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067B" w14:textId="77777777" w:rsidR="007E5C1D" w:rsidRPr="005550BC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6C0FF4">
        <w:rPr>
          <w:noProof/>
          <w:lang w:eastAsia="ru-RU"/>
        </w:rPr>
        <w:drawing>
          <wp:inline distT="0" distB="0" distL="0" distR="0" wp14:anchorId="1B283393" wp14:editId="704F4EFD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FF4">
        <w:t xml:space="preserve">               </w:t>
      </w:r>
      <w:r w:rsidR="005550BC">
        <w:t xml:space="preserve">          </w:t>
      </w:r>
      <w:r w:rsidRPr="006C0FF4">
        <w:t xml:space="preserve"> </w:t>
      </w: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</w:t>
      </w:r>
      <w:proofErr w:type="spellStart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Зерде</w:t>
      </w:r>
      <w:proofErr w:type="spellEnd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</w:t>
      </w:r>
    </w:p>
    <w:p w14:paraId="2F2A79AC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0B8A7EEC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5B33E97E" w14:textId="77777777" w:rsidR="00AD7754" w:rsidRPr="005550BC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14:paraId="719164BB" w14:textId="77777777"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14:paraId="71D25197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14:paraId="2C911135" w14:textId="77777777" w:rsidR="00AD7754" w:rsidRPr="005550BC" w:rsidRDefault="008B6EDB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>Управленческий учет</w:t>
      </w:r>
      <w:r w:rsidR="00AD7754" w:rsidRPr="005550BC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 </w:t>
      </w:r>
    </w:p>
    <w:p w14:paraId="544DE1C3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14:paraId="4ADAE8EE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14:paraId="4B26CC4D" w14:textId="77777777" w:rsidR="00AD7754" w:rsidRPr="00EF156C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  <w:lang w:val="kk-KZ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 xml:space="preserve">Вариант </w:t>
      </w:r>
      <w:r w:rsidR="00EF156C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  <w:lang w:val="kk-KZ"/>
        </w:rPr>
        <w:t>1</w:t>
      </w:r>
    </w:p>
    <w:p w14:paraId="2A7877A5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14:paraId="6A92CE54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14:paraId="1D02611B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7F54148F" w14:textId="77777777" w:rsidR="00AD7754" w:rsidRPr="005B1769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57A5A44A" w14:textId="77777777" w:rsidR="005550BC" w:rsidRPr="006C0FF4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089C8BEB" w14:textId="77777777" w:rsidR="00AD7754" w:rsidRPr="008B6EDB" w:rsidRDefault="00B6754E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Астана</w:t>
      </w:r>
    </w:p>
    <w:p w14:paraId="78B07276" w14:textId="77777777" w:rsidR="005550BC" w:rsidRDefault="005550BC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</w:p>
    <w:p w14:paraId="24240CA2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14:paraId="16056EC2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6C0FF4" w14:paraId="3A23AD58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6976BC06" w14:textId="77777777" w:rsidR="00AD7754" w:rsidRPr="006C0FF4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14:paraId="0B183130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6C0FF4" w14:paraId="2E8D68CE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05BDD793" w14:textId="77777777" w:rsidR="00AD7754" w:rsidRPr="006C0FF4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14:paraId="5F03C445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14:paraId="516BE521" w14:textId="77777777" w:rsidR="00FF4FE5" w:rsidRPr="009D757E" w:rsidRDefault="00AD7754" w:rsidP="00FF4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D757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F4FE5" w:rsidRPr="009D7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управленческого учета:</w:t>
      </w:r>
    </w:p>
    <w:p w14:paraId="031AFA90" w14:textId="1F113A8F" w:rsidR="00FF4FE5" w:rsidRPr="009D757E" w:rsidRDefault="00A908B1" w:rsidP="00FF4FE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F4FE5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распределять все затраты между реализованной продукцией и товарно-материальными запасами, что необходимо для обеспечения требований внутренней и внешней отчетной документации;</w:t>
      </w:r>
    </w:p>
    <w:p w14:paraId="1ABADFB9" w14:textId="6BB5D7C4" w:rsidR="00FF4FE5" w:rsidRPr="009D757E" w:rsidRDefault="00A908B1" w:rsidP="00FF4FE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F4FE5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регулирование тарифов;</w:t>
      </w:r>
    </w:p>
    <w:p w14:paraId="7A10E815" w14:textId="6C2B1BFC" w:rsidR="00FF4FE5" w:rsidRPr="009D757E" w:rsidRDefault="00A908B1" w:rsidP="00FF4FE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F4FE5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составление финансовых документов для пользователей вне организации;</w:t>
      </w:r>
    </w:p>
    <w:p w14:paraId="54711E5A" w14:textId="32B26137" w:rsidR="00DD5E31" w:rsidRPr="009D757E" w:rsidRDefault="00A908B1" w:rsidP="00FF4FE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F4FE5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негосударственного регулирования тарифов</w:t>
      </w:r>
    </w:p>
    <w:p w14:paraId="004843F7" w14:textId="77777777" w:rsidR="00FF4FE5" w:rsidRPr="009D757E" w:rsidRDefault="00FF4FE5" w:rsidP="00FF4FE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72CC97" w14:textId="77777777" w:rsidR="00217461" w:rsidRPr="009D757E" w:rsidRDefault="00AD7754" w:rsidP="00217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17461" w:rsidRPr="009D7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основным материалам (цены и количество</w:t>
      </w:r>
      <w:proofErr w:type="gramStart"/>
      <w:r w:rsidR="00217461" w:rsidRPr="009D7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);  по</w:t>
      </w:r>
      <w:proofErr w:type="gramEnd"/>
      <w:r w:rsidR="00217461" w:rsidRPr="009D7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основному труду (по ставкам оплаты и по эффективности);  по переменным накладным расходам (по затратам и по эффективности);  по постоянным накладным расходам (по смете и по объему производства</w:t>
      </w:r>
      <w:r w:rsidR="00217461"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49B2EC08" w14:textId="77777777" w:rsidR="00217461" w:rsidRPr="009D757E" w:rsidRDefault="00A908B1" w:rsidP="00217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17461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благоприятные и неблагоприятные отклонения </w:t>
      </w:r>
    </w:p>
    <w:p w14:paraId="74441EDB" w14:textId="63912862" w:rsidR="000711E2" w:rsidRPr="009D757E" w:rsidRDefault="00A908B1" w:rsidP="00217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17461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неблагоприятные отклонения</w:t>
      </w:r>
    </w:p>
    <w:p w14:paraId="3CCC5C1A" w14:textId="0DC70028" w:rsidR="00E50432" w:rsidRPr="009D757E" w:rsidRDefault="00A908B1" w:rsidP="000711E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17461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положительное отклонение  </w:t>
      </w:r>
    </w:p>
    <w:p w14:paraId="2B177E74" w14:textId="77777777" w:rsidR="00217461" w:rsidRPr="009D757E" w:rsidRDefault="00A908B1" w:rsidP="0021746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17461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отрицательное отклонение </w:t>
      </w:r>
    </w:p>
    <w:p w14:paraId="5BADB7C3" w14:textId="77777777" w:rsidR="000711E2" w:rsidRPr="009D757E" w:rsidRDefault="000711E2" w:rsidP="000711E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DF117F" w14:textId="77777777" w:rsidR="001512C6" w:rsidRPr="009D757E" w:rsidRDefault="000526E7" w:rsidP="001512C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D757E">
        <w:rPr>
          <w:rFonts w:ascii="Times New Roman" w:hAnsi="Times New Roman" w:cs="Times New Roman"/>
          <w:b/>
          <w:sz w:val="24"/>
          <w:szCs w:val="24"/>
        </w:rPr>
        <w:t>3</w:t>
      </w:r>
      <w:r w:rsidRPr="009D757E">
        <w:rPr>
          <w:rFonts w:ascii="Times New Roman" w:hAnsi="Times New Roman" w:cs="Times New Roman"/>
          <w:sz w:val="24"/>
          <w:szCs w:val="24"/>
        </w:rPr>
        <w:t xml:space="preserve">. </w:t>
      </w:r>
      <w:r w:rsidR="001512C6" w:rsidRPr="009D75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Фактические постоянные накладные расходы равны 350 000 ₸., в то время как плановые расходы равны 299 000 ₸. Каково отклонение постоянных накладных затрат по бюджету, если было произведено 500 000 единиц, а запланировано 450 000 единиц?</w:t>
      </w:r>
    </w:p>
    <w:p w14:paraId="6A443A4D" w14:textId="77777777" w:rsidR="001512C6" w:rsidRPr="009D757E" w:rsidRDefault="00A908B1" w:rsidP="00151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1512C6"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50 000 Б.</w:t>
      </w:r>
    </w:p>
    <w:p w14:paraId="001DC232" w14:textId="77777777" w:rsidR="001512C6" w:rsidRPr="009D757E" w:rsidRDefault="00A908B1" w:rsidP="001512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1512C6"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</w:t>
      </w:r>
      <w:r w:rsidR="001512C6" w:rsidRPr="009D7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 Н.</w:t>
      </w:r>
    </w:p>
    <w:p w14:paraId="2C9992F0" w14:textId="77777777" w:rsidR="001512C6" w:rsidRPr="009D757E" w:rsidRDefault="00A908B1" w:rsidP="00151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1512C6"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1512C6" w:rsidRPr="009D757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 </w:t>
      </w:r>
      <w:r w:rsidR="001512C6"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000 Н.</w:t>
      </w:r>
    </w:p>
    <w:p w14:paraId="0D90AB4B" w14:textId="77777777" w:rsidR="001512C6" w:rsidRPr="009D757E" w:rsidRDefault="00A908B1" w:rsidP="00151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1512C6"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1512C6" w:rsidRPr="009D757E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 </w:t>
      </w:r>
      <w:r w:rsidR="001512C6"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000 Б.</w:t>
      </w:r>
    </w:p>
    <w:p w14:paraId="3387C201" w14:textId="02081412" w:rsidR="0087558E" w:rsidRPr="009D757E" w:rsidRDefault="0087558E" w:rsidP="00A85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E49D6" w14:textId="77777777" w:rsidR="00217461" w:rsidRPr="009D757E" w:rsidRDefault="000526E7" w:rsidP="000B1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D757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17461" w:rsidRPr="009D75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При </w:t>
      </w:r>
      <w:proofErr w:type="gramStart"/>
      <w:r w:rsidR="00217461" w:rsidRPr="009D75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методе  чистой</w:t>
      </w:r>
      <w:proofErr w:type="gramEnd"/>
      <w:r w:rsidR="00217461" w:rsidRPr="009D75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стоимости реализации:</w:t>
      </w:r>
    </w:p>
    <w:p w14:paraId="33F85679" w14:textId="77777777" w:rsidR="00217461" w:rsidRPr="009D757E" w:rsidRDefault="00A908B1" w:rsidP="0021746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17461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чтобы оценить стоимость реализации в точке разделения, необходимо использовать оценку стоимости реализации в момент продажи, а от него двигаться назад</w:t>
      </w:r>
    </w:p>
    <w:p w14:paraId="2AD9AAC8" w14:textId="77777777" w:rsidR="00217461" w:rsidRPr="009D757E" w:rsidRDefault="00A908B1" w:rsidP="0021746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17461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комплексные издержки распределяются по совместно производимым продуктам пропорционально оценкам выручки от реализации</w:t>
      </w:r>
    </w:p>
    <w:p w14:paraId="4D63E434" w14:textId="593627D5" w:rsidR="000B184C" w:rsidRPr="009D757E" w:rsidRDefault="00A908B1" w:rsidP="000B1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="006609DF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353786" w:rsidRPr="009D757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217461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предполагается, что себестоимость единицы продукции каждого вида одинакова</w:t>
      </w:r>
    </w:p>
    <w:p w14:paraId="59A7EF18" w14:textId="57A5F8A7" w:rsidR="00685A86" w:rsidRPr="009D757E" w:rsidRDefault="00A908B1" w:rsidP="00B57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17461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предполагается, что каждый продукт приносит одинаковый доход</w:t>
      </w:r>
    </w:p>
    <w:p w14:paraId="1540F8BC" w14:textId="77777777" w:rsidR="00217461" w:rsidRPr="009D757E" w:rsidRDefault="00217461" w:rsidP="00B57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87CAD" w14:textId="77777777" w:rsidR="001512C6" w:rsidRPr="009D757E" w:rsidRDefault="000526E7" w:rsidP="0015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1512C6" w:rsidRPr="009D75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За каждую произведенную единицу выплачивается установленная сум</w:t>
      </w:r>
      <w:r w:rsidR="001512C6" w:rsidRPr="009D75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softHyphen/>
        <w:t>ма независимо от затраченного времени</w:t>
      </w:r>
      <w:r w:rsidR="001512C6"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F7747B" w14:textId="5517C73B" w:rsidR="00E105C8" w:rsidRPr="009D757E" w:rsidRDefault="00A908B1" w:rsidP="0015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512C6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при сдельно-премиальной  оплате труда</w:t>
      </w:r>
    </w:p>
    <w:p w14:paraId="5BF518ED" w14:textId="7BDE0E76" w:rsidR="00E105C8" w:rsidRPr="009D757E" w:rsidRDefault="00A908B1" w:rsidP="00E105C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512C6" w:rsidRPr="009D757E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при повременной оплате труда</w:t>
      </w:r>
    </w:p>
    <w:p w14:paraId="694A413E" w14:textId="77777777" w:rsidR="001512C6" w:rsidRPr="009D757E" w:rsidRDefault="00A908B1" w:rsidP="00151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512C6" w:rsidRPr="009D757E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при сдельной оплате труда</w:t>
      </w:r>
    </w:p>
    <w:p w14:paraId="5293B89C" w14:textId="5254A67E" w:rsidR="000711E2" w:rsidRPr="009D757E" w:rsidRDefault="00A908B1" w:rsidP="00E1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D)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2C6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при почасовой оплате</w:t>
      </w:r>
    </w:p>
    <w:p w14:paraId="77267504" w14:textId="081E2C11" w:rsidR="00EC5EE9" w:rsidRPr="009D757E" w:rsidRDefault="00EC5EE9" w:rsidP="000B5E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17E117CA" w14:textId="77777777" w:rsidR="006336BF" w:rsidRPr="009D757E" w:rsidRDefault="000526E7" w:rsidP="006336BF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6336BF" w:rsidRPr="009D75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Методы учета затрат и калькулирования себестоимости продукции в зависимости от объекта учета затрат:</w:t>
      </w:r>
    </w:p>
    <w:p w14:paraId="63ACBFF9" w14:textId="77777777" w:rsidR="006336BF" w:rsidRPr="009D757E" w:rsidRDefault="00A908B1" w:rsidP="00633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6336BF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попроцессный</w:t>
      </w:r>
      <w:proofErr w:type="spellEnd"/>
      <w:r w:rsidR="006336BF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метод </w:t>
      </w:r>
    </w:p>
    <w:p w14:paraId="505CC661" w14:textId="77777777" w:rsidR="006336BF" w:rsidRPr="009D757E" w:rsidRDefault="00A908B1" w:rsidP="006336BF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336BF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метод учета по функциям</w:t>
      </w:r>
    </w:p>
    <w:p w14:paraId="208B97C8" w14:textId="77777777" w:rsidR="006336BF" w:rsidRPr="009D757E" w:rsidRDefault="00A908B1" w:rsidP="00633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336BF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 учета фактической себестоимости </w:t>
      </w:r>
    </w:p>
    <w:p w14:paraId="1FD05842" w14:textId="6091107F" w:rsidR="002F01A9" w:rsidRPr="009D757E" w:rsidRDefault="00A908B1" w:rsidP="00633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336BF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метод учета неполной себестоимости</w:t>
      </w:r>
    </w:p>
    <w:p w14:paraId="05C06336" w14:textId="52E00364" w:rsidR="00353786" w:rsidRPr="009D757E" w:rsidRDefault="00353786" w:rsidP="00DD5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14:paraId="732E07C3" w14:textId="77777777" w:rsidR="00217461" w:rsidRPr="009D757E" w:rsidRDefault="000526E7" w:rsidP="002174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lastRenderedPageBreak/>
        <w:t xml:space="preserve">7. </w:t>
      </w:r>
      <w:r w:rsidR="00217461" w:rsidRPr="009D7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Постоянные затраты фирмы «</w:t>
      </w:r>
      <w:proofErr w:type="spellStart"/>
      <w:r w:rsidR="00217461" w:rsidRPr="009D7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Ернар</w:t>
      </w:r>
      <w:proofErr w:type="spellEnd"/>
      <w:r w:rsidR="00217461" w:rsidRPr="009D7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составляют 100 000 тенге, а безубыточный объем реализации равен 800 000 тенге. Каков планируемый доход при объеме реализации равном 1 200 000 тенге?</w:t>
      </w:r>
    </w:p>
    <w:p w14:paraId="1096CDA3" w14:textId="579EC6E5" w:rsidR="000B184C" w:rsidRPr="009D757E" w:rsidRDefault="00A908B1" w:rsidP="000B1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17461"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50 000</w:t>
      </w:r>
    </w:p>
    <w:p w14:paraId="53C6295E" w14:textId="7D6FEFFF" w:rsidR="000B184C" w:rsidRPr="009D757E" w:rsidRDefault="00A908B1" w:rsidP="000B1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0711E2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17461"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150 000</w:t>
      </w:r>
    </w:p>
    <w:p w14:paraId="1EAB7185" w14:textId="66CB5EDF" w:rsidR="000B184C" w:rsidRPr="009D757E" w:rsidRDefault="00A908B1" w:rsidP="000B1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17461"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200 000</w:t>
      </w:r>
    </w:p>
    <w:p w14:paraId="45F1B41D" w14:textId="45EB6532" w:rsidR="000711E2" w:rsidRPr="009D757E" w:rsidRDefault="00A908B1" w:rsidP="000B1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17461"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100 000</w:t>
      </w:r>
    </w:p>
    <w:p w14:paraId="715E774D" w14:textId="77777777" w:rsidR="000B184C" w:rsidRPr="009D757E" w:rsidRDefault="000B184C" w:rsidP="000B1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8A7A590" w14:textId="77777777" w:rsidR="00217461" w:rsidRPr="009D757E" w:rsidRDefault="000526E7" w:rsidP="00217461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217461" w:rsidRPr="009D7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Контролируемые расходы:</w:t>
      </w:r>
    </w:p>
    <w:p w14:paraId="2AB4EA37" w14:textId="0F73BA26" w:rsidR="00E105C8" w:rsidRPr="009D757E" w:rsidRDefault="00A908B1" w:rsidP="0021746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17461"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будущие предполагаемые расходы, которые будут отличаться при различных альтернативах</w:t>
      </w:r>
    </w:p>
    <w:p w14:paraId="05B8FA88" w14:textId="24AD3A21" w:rsidR="00E105C8" w:rsidRPr="009D757E" w:rsidRDefault="00A908B1" w:rsidP="00E105C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17461"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расходы, фактическая сумма которых обычно не будет отличаться от нормативной (бюджетной) суммы</w:t>
      </w:r>
    </w:p>
    <w:p w14:paraId="174BBA97" w14:textId="71A5178A" w:rsidR="00E105C8" w:rsidRPr="009D757E" w:rsidRDefault="00A908B1" w:rsidP="00E105C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17461"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расходы, на которые можно напрямую повлиять на определенном уровне управления в течение определенного отрезка времени</w:t>
      </w:r>
    </w:p>
    <w:p w14:paraId="57F8BC77" w14:textId="6D88BA24" w:rsidR="000711E2" w:rsidRPr="009D757E" w:rsidRDefault="00A908B1" w:rsidP="000711E2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17461"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расходы, сумма которых внутри области релевантности остается полупостоянной определенный отрезок времени</w:t>
      </w:r>
    </w:p>
    <w:p w14:paraId="3159F34F" w14:textId="77777777" w:rsidR="00217461" w:rsidRPr="009D757E" w:rsidRDefault="00217461" w:rsidP="000711E2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7314B" w14:textId="77777777" w:rsidR="00056810" w:rsidRPr="009D757E" w:rsidRDefault="000526E7" w:rsidP="00056810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056810" w:rsidRPr="009D7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показатель рассчитывается для оценки инвестиций при использовании метода самоокупаемости?</w:t>
      </w:r>
    </w:p>
    <w:p w14:paraId="6EAA4548" w14:textId="77777777" w:rsidR="00056810" w:rsidRPr="009D757E" w:rsidRDefault="00A908B1" w:rsidP="00056810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56810"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 дисконта, при которой чистая приведенная (текущая) стоимость капиталовложений равна нулю</w:t>
      </w:r>
    </w:p>
    <w:p w14:paraId="2A4B9A62" w14:textId="77777777" w:rsidR="00056810" w:rsidRPr="009D757E" w:rsidRDefault="00A908B1" w:rsidP="00056810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56810"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чистый доход, получаемый ежегодно в результате капиталовложений в соответствии с принципом начисления, включая создание резерва на амортизацию</w:t>
      </w:r>
    </w:p>
    <w:p w14:paraId="5AEFA4DD" w14:textId="000B63F2" w:rsidR="002F01A9" w:rsidRPr="009D757E" w:rsidRDefault="00A908B1" w:rsidP="002F01A9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56810"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ставка, по которой дисконтируются денежные поступления</w:t>
      </w:r>
    </w:p>
    <w:p w14:paraId="6633A584" w14:textId="05847B29" w:rsidR="00EC5EE9" w:rsidRPr="009D757E" w:rsidRDefault="00A908B1" w:rsidP="00056810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56810"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инвестиций к поступлениям</w:t>
      </w:r>
    </w:p>
    <w:p w14:paraId="4675935C" w14:textId="77777777" w:rsidR="00056810" w:rsidRPr="009D757E" w:rsidRDefault="00056810" w:rsidP="00056810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034E72" w14:textId="77777777" w:rsidR="00131297" w:rsidRPr="009D757E" w:rsidRDefault="000526E7" w:rsidP="0013129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131297" w:rsidRPr="009D75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Вмененные затраты:</w:t>
      </w:r>
    </w:p>
    <w:p w14:paraId="54902AB7" w14:textId="77777777" w:rsidR="00131297" w:rsidRPr="009D757E" w:rsidRDefault="00A908B1" w:rsidP="0013129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131297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применяют в финансовом учете</w:t>
      </w:r>
    </w:p>
    <w:p w14:paraId="6BE128F0" w14:textId="77777777" w:rsidR="00131297" w:rsidRPr="009D757E" w:rsidRDefault="00A908B1" w:rsidP="001312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131297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характеризуют возможности, которые потеряны </w:t>
      </w:r>
    </w:p>
    <w:p w14:paraId="62FADB95" w14:textId="3CCCD7A7" w:rsidR="00E105C8" w:rsidRPr="009D757E" w:rsidRDefault="00A908B1" w:rsidP="001312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9D75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131297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возникают в результате ранее принятого решения, которые невозможно изменить</w:t>
      </w:r>
    </w:p>
    <w:p w14:paraId="489FF98D" w14:textId="18BC269E" w:rsidR="00E105C8" w:rsidRPr="009D757E" w:rsidRDefault="00A908B1" w:rsidP="00E105C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131297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рассчитывают на определенный объем продукции на основе норм</w:t>
      </w:r>
    </w:p>
    <w:p w14:paraId="4778CDFA" w14:textId="3C357E60" w:rsidR="00685A86" w:rsidRPr="009D757E" w:rsidRDefault="00685A86" w:rsidP="00E105C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0D41C4" w14:textId="77777777" w:rsidR="00217461" w:rsidRPr="009D757E" w:rsidRDefault="000526E7" w:rsidP="002174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11. </w:t>
      </w:r>
      <w:r w:rsidR="00217461" w:rsidRPr="009D75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Составление бюджетов начинается с:</w:t>
      </w:r>
    </w:p>
    <w:p w14:paraId="09A22A2A" w14:textId="77777777" w:rsidR="00217461" w:rsidRPr="009D757E" w:rsidRDefault="00A908B1" w:rsidP="0021746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217461"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продаж </w:t>
      </w:r>
    </w:p>
    <w:p w14:paraId="2EB07B32" w14:textId="77777777" w:rsidR="00217461" w:rsidRPr="009D757E" w:rsidRDefault="00A908B1" w:rsidP="0021746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217461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Бюджета производства</w:t>
      </w:r>
      <w:r w:rsidR="00217461"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ED6872" w14:textId="77777777" w:rsidR="00217461" w:rsidRPr="009D757E" w:rsidRDefault="00A908B1" w:rsidP="0021746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r w:rsidR="00217461"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прибыли и убытков </w:t>
      </w:r>
    </w:p>
    <w:p w14:paraId="06569219" w14:textId="77777777" w:rsidR="00217461" w:rsidRPr="009D757E" w:rsidRDefault="00A908B1" w:rsidP="002174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17461"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ограничивающего фактора</w:t>
      </w:r>
    </w:p>
    <w:p w14:paraId="21C8D612" w14:textId="77777777" w:rsidR="00217461" w:rsidRPr="009D757E" w:rsidRDefault="00217461" w:rsidP="0021746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913255" w14:textId="77777777" w:rsidR="00217461" w:rsidRPr="009D757E" w:rsidRDefault="000526E7" w:rsidP="0021746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7461" w:rsidRPr="009D75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Области применения нормативного метода учета затрат:</w:t>
      </w:r>
    </w:p>
    <w:p w14:paraId="693B85DF" w14:textId="75193AFD" w:rsidR="00E105C8" w:rsidRPr="009D757E" w:rsidRDefault="00A908B1" w:rsidP="0021746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17461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предприятия с массовым производством</w:t>
      </w:r>
    </w:p>
    <w:p w14:paraId="13BF698B" w14:textId="2CE9EEFD" w:rsidR="00E105C8" w:rsidRPr="009D757E" w:rsidRDefault="00A908B1" w:rsidP="00E105C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17461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текстильная промышленность</w:t>
      </w:r>
    </w:p>
    <w:p w14:paraId="5F2A38C2" w14:textId="540ECCBB" w:rsidR="00E105C8" w:rsidRPr="009D757E" w:rsidRDefault="00A908B1" w:rsidP="00E105C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17461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металлургическая промышленность</w:t>
      </w:r>
    </w:p>
    <w:p w14:paraId="5FC84CE2" w14:textId="77777777" w:rsidR="00217461" w:rsidRPr="009D757E" w:rsidRDefault="00A908B1" w:rsidP="0021746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D</w:t>
      </w:r>
      <w:r w:rsidR="007961C0"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17461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предприятия с индивидуальным производством</w:t>
      </w:r>
    </w:p>
    <w:p w14:paraId="30734765" w14:textId="3A75BCB9" w:rsidR="00B5730B" w:rsidRPr="009D757E" w:rsidRDefault="00B5730B" w:rsidP="00E1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E5B3D" w14:textId="77777777" w:rsidR="00131297" w:rsidRPr="009D757E" w:rsidRDefault="000526E7" w:rsidP="0013129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131297" w:rsidRPr="009D75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Классификация затрат по экономической роли в процессе производства:</w:t>
      </w:r>
    </w:p>
    <w:p w14:paraId="7FCBA7B1" w14:textId="77777777" w:rsidR="00131297" w:rsidRPr="009D757E" w:rsidRDefault="00A908B1" w:rsidP="0013129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131297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прямые затраты</w:t>
      </w:r>
    </w:p>
    <w:p w14:paraId="05C5C22A" w14:textId="35BD346C" w:rsidR="002F01A9" w:rsidRPr="009D757E" w:rsidRDefault="00A908B1" w:rsidP="002F01A9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131297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затраты</w:t>
      </w:r>
    </w:p>
    <w:p w14:paraId="5F34E518" w14:textId="77777777" w:rsidR="00131297" w:rsidRPr="009D757E" w:rsidRDefault="00A908B1" w:rsidP="002F01A9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9D75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31297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переменные затраты </w:t>
      </w:r>
    </w:p>
    <w:p w14:paraId="5FF6C2BE" w14:textId="02BCA4AE" w:rsidR="000B5EB1" w:rsidRPr="009D757E" w:rsidRDefault="00A908B1" w:rsidP="002F01A9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131297"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 затраты</w:t>
      </w:r>
    </w:p>
    <w:p w14:paraId="1899E418" w14:textId="1DF8D067" w:rsidR="00A07A14" w:rsidRPr="009D757E" w:rsidRDefault="00A07A14" w:rsidP="00A07A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5FD030" w14:textId="0FC2BA4D" w:rsidR="00056810" w:rsidRPr="009D757E" w:rsidRDefault="00056810" w:rsidP="00A07A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71CF00" w14:textId="751F0139" w:rsidR="00056810" w:rsidRPr="009D757E" w:rsidRDefault="00056810" w:rsidP="00A07A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7ED9D3" w14:textId="77777777" w:rsidR="00056810" w:rsidRPr="009D757E" w:rsidRDefault="00056810" w:rsidP="00A07A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FE6270" w14:textId="77777777" w:rsidR="006336BF" w:rsidRPr="009D757E" w:rsidRDefault="000526E7" w:rsidP="006336BF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14. </w:t>
      </w:r>
      <w:r w:rsidR="006336BF" w:rsidRPr="009D75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Области применения позаказной калькуляции:</w:t>
      </w:r>
    </w:p>
    <w:p w14:paraId="49533B01" w14:textId="77777777" w:rsidR="006336BF" w:rsidRPr="009D757E" w:rsidRDefault="00A908B1" w:rsidP="000B184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336BF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Стекольная промышленность </w:t>
      </w:r>
    </w:p>
    <w:p w14:paraId="2389EB91" w14:textId="5DE45710" w:rsidR="000B184C" w:rsidRPr="009D757E" w:rsidRDefault="00A908B1" w:rsidP="000B184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336BF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Текстильная промышленность</w:t>
      </w:r>
    </w:p>
    <w:p w14:paraId="798568AD" w14:textId="77777777" w:rsidR="006336BF" w:rsidRPr="009D757E" w:rsidRDefault="00A908B1" w:rsidP="006336BF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336BF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Автомобилестроение </w:t>
      </w:r>
    </w:p>
    <w:p w14:paraId="162AF38D" w14:textId="032683E4" w:rsidR="000B184C" w:rsidRPr="009D757E" w:rsidRDefault="00A908B1" w:rsidP="000B184C">
      <w:pPr>
        <w:tabs>
          <w:tab w:val="left" w:pos="365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336BF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Химическая промышленность</w:t>
      </w:r>
    </w:p>
    <w:p w14:paraId="779E64AB" w14:textId="77777777" w:rsidR="006336BF" w:rsidRPr="009D757E" w:rsidRDefault="006336BF" w:rsidP="000B184C">
      <w:pPr>
        <w:tabs>
          <w:tab w:val="left" w:pos="365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3E1BE5" w14:textId="77777777" w:rsidR="00056810" w:rsidRPr="009D757E" w:rsidRDefault="005E0602" w:rsidP="0005681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056810" w:rsidRPr="009D75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Роль бухгалтера-</w:t>
      </w:r>
      <w:proofErr w:type="gramStart"/>
      <w:r w:rsidR="00056810" w:rsidRPr="009D75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аналитика  в</w:t>
      </w:r>
      <w:proofErr w:type="gramEnd"/>
      <w:r w:rsidR="00056810" w:rsidRPr="009D75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управленческом процессе </w:t>
      </w:r>
    </w:p>
    <w:p w14:paraId="18768C3C" w14:textId="77777777" w:rsidR="00056810" w:rsidRPr="009D757E" w:rsidRDefault="00001891" w:rsidP="00E5043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9D7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6810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благодаря деятельности бухгалтера-аналитика обеспечивается сопряженность в работе структурных подразделений   </w:t>
      </w:r>
    </w:p>
    <w:p w14:paraId="2B21AABA" w14:textId="77777777" w:rsidR="00056810" w:rsidRPr="009D757E" w:rsidRDefault="00001891" w:rsidP="0005681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9D7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6810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подготовке аналитических таблиц для налоговой службы </w:t>
      </w:r>
    </w:p>
    <w:p w14:paraId="011F8F62" w14:textId="77777777" w:rsidR="00056810" w:rsidRPr="009D757E" w:rsidRDefault="00001891" w:rsidP="0005681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hAnsi="Times New Roman"/>
          <w:sz w:val="24"/>
          <w:szCs w:val="24"/>
          <w:lang w:eastAsia="ru-RU"/>
        </w:rPr>
        <w:t xml:space="preserve">С) </w:t>
      </w:r>
      <w:r w:rsidR="00056810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подготавливает приказы для внесения изменений в учетную политику</w:t>
      </w:r>
    </w:p>
    <w:p w14:paraId="6E293793" w14:textId="77777777" w:rsidR="00056810" w:rsidRPr="009D757E" w:rsidRDefault="006A0A20" w:rsidP="0005681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r w:rsidRPr="009D757E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056810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подборе документов при аудиторских проверках  </w:t>
      </w:r>
    </w:p>
    <w:p w14:paraId="6652A73D" w14:textId="0BE6CACC" w:rsidR="00FE71E7" w:rsidRPr="009D757E" w:rsidRDefault="00FE71E7" w:rsidP="00E50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CA95D" w14:textId="77777777" w:rsidR="00FF4FE5" w:rsidRPr="009D757E" w:rsidRDefault="005E0602" w:rsidP="00FF4FE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FF4FE5" w:rsidRPr="009D75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 хозяйственным процессам и их результатам относятся:</w:t>
      </w:r>
    </w:p>
    <w:p w14:paraId="401B0E97" w14:textId="77C85963" w:rsidR="00FE71E7" w:rsidRPr="009D757E" w:rsidRDefault="00A908B1" w:rsidP="00FE71E7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F4FE5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средства</w:t>
      </w:r>
    </w:p>
    <w:p w14:paraId="615EBDB1" w14:textId="77777777" w:rsidR="00FF4FE5" w:rsidRPr="009D757E" w:rsidRDefault="00A908B1" w:rsidP="00FF4FE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F4FE5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производственная деятельность</w:t>
      </w:r>
    </w:p>
    <w:p w14:paraId="1C8ECF03" w14:textId="77777777" w:rsidR="00FF4FE5" w:rsidRPr="009D757E" w:rsidRDefault="00A908B1" w:rsidP="00FF4FE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F4FE5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материальные ресурсы</w:t>
      </w:r>
    </w:p>
    <w:p w14:paraId="50E8D34B" w14:textId="77777777" w:rsidR="00FF4FE5" w:rsidRPr="009D757E" w:rsidRDefault="00A908B1" w:rsidP="00FF4FE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F4FE5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планирование</w:t>
      </w:r>
    </w:p>
    <w:p w14:paraId="0C79B840" w14:textId="79AF2DF9" w:rsidR="00DD5E31" w:rsidRPr="009D757E" w:rsidRDefault="00DD5E31" w:rsidP="00DD5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D893E" w14:textId="77777777" w:rsidR="00056810" w:rsidRPr="009D757E" w:rsidRDefault="005E0602" w:rsidP="00E105C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056810" w:rsidRPr="009D75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Способы проведения ремонта основных средств, проводимые ремонтной мастерской:</w:t>
      </w:r>
    </w:p>
    <w:p w14:paraId="734725DC" w14:textId="1D8E6B00" w:rsidR="00E105C8" w:rsidRPr="009D757E" w:rsidRDefault="007961C0" w:rsidP="00E105C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56810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хозяйственный</w:t>
      </w:r>
    </w:p>
    <w:p w14:paraId="11D8E4C8" w14:textId="77777777" w:rsidR="00056810" w:rsidRPr="009D757E" w:rsidRDefault="007961C0" w:rsidP="000568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56810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капитальный</w:t>
      </w:r>
    </w:p>
    <w:p w14:paraId="52B940F2" w14:textId="77777777" w:rsidR="00056810" w:rsidRPr="009D757E" w:rsidRDefault="007961C0" w:rsidP="000568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C87F13"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56810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ликвидационный</w:t>
      </w:r>
    </w:p>
    <w:p w14:paraId="049EF084" w14:textId="7A3A9955" w:rsidR="0093332C" w:rsidRPr="009D757E" w:rsidRDefault="007961C0" w:rsidP="0004468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C87F13"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56810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текущий</w:t>
      </w:r>
    </w:p>
    <w:p w14:paraId="35194D83" w14:textId="77777777" w:rsidR="00056810" w:rsidRPr="009D757E" w:rsidRDefault="00056810" w:rsidP="0004468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A7C50D" w14:textId="77777777" w:rsidR="001512C6" w:rsidRPr="009D757E" w:rsidRDefault="005E0602" w:rsidP="001512C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1512C6" w:rsidRPr="009D757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Факторы, влияющие на организацию учета производственных затрат:</w:t>
      </w:r>
    </w:p>
    <w:p w14:paraId="5B230D10" w14:textId="77777777" w:rsidR="001512C6" w:rsidRPr="009D757E" w:rsidRDefault="00A908B1" w:rsidP="001512C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1512C6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 деятельности предприятия </w:t>
      </w:r>
    </w:p>
    <w:p w14:paraId="57471316" w14:textId="77777777" w:rsidR="001512C6" w:rsidRPr="009D757E" w:rsidRDefault="00A908B1" w:rsidP="001512C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1512C6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продукции </w:t>
      </w:r>
    </w:p>
    <w:p w14:paraId="1C1C96EC" w14:textId="3CE01941" w:rsidR="004F5E46" w:rsidRPr="009D757E" w:rsidRDefault="00A908B1" w:rsidP="001512C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1512C6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управленческий персонал предприятия</w:t>
      </w:r>
    </w:p>
    <w:p w14:paraId="36122F28" w14:textId="2746EFE0" w:rsidR="002F01A9" w:rsidRPr="009D757E" w:rsidRDefault="00A908B1" w:rsidP="002F01A9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1512C6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производственные участки</w:t>
      </w:r>
    </w:p>
    <w:p w14:paraId="7868AECC" w14:textId="77777777" w:rsidR="004F5E46" w:rsidRPr="009D757E" w:rsidRDefault="004F5E46" w:rsidP="004F5E46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BEA77" w14:textId="77777777" w:rsidR="00B446EE" w:rsidRPr="009D757E" w:rsidRDefault="005E0602" w:rsidP="00B446EE">
      <w:pPr>
        <w:widowControl w:val="0"/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B446EE" w:rsidRPr="009D75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Методы, используемые при исчислении трансфертных цен</w:t>
      </w:r>
    </w:p>
    <w:p w14:paraId="7A6C9AA6" w14:textId="77777777" w:rsidR="00B446EE" w:rsidRPr="009D757E" w:rsidRDefault="00A908B1" w:rsidP="000B184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446EE" w:rsidRPr="009D757E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кумулятивный метод, метод уменьшающегося остатка</w:t>
      </w:r>
      <w:r w:rsidR="00B446EE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920C030" w14:textId="77777777" w:rsidR="00B446EE" w:rsidRPr="009D757E" w:rsidRDefault="00A908B1" w:rsidP="00B446EE">
      <w:pPr>
        <w:widowControl w:val="0"/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446EE" w:rsidRPr="009D757E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метод прямолинейного списания, производственный метод, метод ускоренного списания</w:t>
      </w:r>
    </w:p>
    <w:p w14:paraId="2F41DEFE" w14:textId="77777777" w:rsidR="00B446EE" w:rsidRPr="009D757E" w:rsidRDefault="00A908B1" w:rsidP="00B446EE">
      <w:pPr>
        <w:widowControl w:val="0"/>
        <w:autoSpaceDE w:val="0"/>
        <w:autoSpaceDN w:val="0"/>
        <w:adjustRightInd w:val="0"/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446EE" w:rsidRPr="009D757E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ФИФО, метод средневзвешенной стоимости</w:t>
      </w:r>
    </w:p>
    <w:p w14:paraId="23EAEFAA" w14:textId="36672B3A" w:rsidR="000B184C" w:rsidRPr="009D757E" w:rsidRDefault="00A908B1" w:rsidP="000B184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446EE" w:rsidRPr="009D757E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методы, основанные на рыночных ценах, договорных ценах и на себестоимости</w:t>
      </w:r>
    </w:p>
    <w:p w14:paraId="2FCBC915" w14:textId="77777777" w:rsidR="005E0602" w:rsidRPr="009D757E" w:rsidRDefault="005E0602" w:rsidP="00EC5EE9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59159" w14:textId="77777777" w:rsidR="001512C6" w:rsidRPr="009D757E" w:rsidRDefault="005E0602" w:rsidP="001512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1512C6" w:rsidRPr="009D7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Компания производит однородный продукт. Имеется следующая информация за отчетный месяц:</w:t>
      </w:r>
    </w:p>
    <w:p w14:paraId="0005CC51" w14:textId="77777777" w:rsidR="001512C6" w:rsidRPr="009D757E" w:rsidRDefault="001512C6" w:rsidP="0015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Произведено 12 000 единиц</w:t>
      </w:r>
    </w:p>
    <w:p w14:paraId="797BEFC0" w14:textId="77777777" w:rsidR="001512C6" w:rsidRPr="009D757E" w:rsidRDefault="001512C6" w:rsidP="0015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По бюджету 10 000 единиц</w:t>
      </w:r>
    </w:p>
    <w:p w14:paraId="22A99F06" w14:textId="77777777" w:rsidR="001512C6" w:rsidRPr="009D757E" w:rsidRDefault="001512C6" w:rsidP="0015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Расход основного материала на единицу фактический – 10,5 кг</w:t>
      </w:r>
    </w:p>
    <w:p w14:paraId="60467DC6" w14:textId="77777777" w:rsidR="001512C6" w:rsidRPr="009D757E" w:rsidRDefault="001512C6" w:rsidP="0015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Расход основного материала на единицу по бюджету – 10 кг</w:t>
      </w:r>
    </w:p>
    <w:p w14:paraId="0B53F18B" w14:textId="77777777" w:rsidR="001512C6" w:rsidRPr="009D757E" w:rsidRDefault="001512C6" w:rsidP="0015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Цена за кг, ₸ - факт – 20</w:t>
      </w:r>
    </w:p>
    <w:p w14:paraId="2E662874" w14:textId="77777777" w:rsidR="001512C6" w:rsidRPr="009D757E" w:rsidRDefault="001512C6" w:rsidP="0015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Цена за кг, ₸ - бюджет – 22</w:t>
      </w:r>
    </w:p>
    <w:p w14:paraId="23C164F4" w14:textId="77777777" w:rsidR="001512C6" w:rsidRPr="009D757E" w:rsidRDefault="001512C6" w:rsidP="001512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Отклонение по цене на материалы составит:</w:t>
      </w:r>
    </w:p>
    <w:p w14:paraId="45D9BD29" w14:textId="77458CB8" w:rsidR="000711E2" w:rsidRPr="009D757E" w:rsidRDefault="00A908B1" w:rsidP="00E1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="00A07A14"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1512C6"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240000 благоприятное</w:t>
      </w:r>
    </w:p>
    <w:p w14:paraId="631A83D4" w14:textId="0D68A5B7" w:rsidR="000711E2" w:rsidRPr="009D757E" w:rsidRDefault="00A908B1" w:rsidP="00A07A14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1512C6"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24000 неблагоприятное</w:t>
      </w:r>
    </w:p>
    <w:p w14:paraId="63BDA55F" w14:textId="392EEF05" w:rsidR="00A07A14" w:rsidRPr="009D757E" w:rsidRDefault="00A908B1" w:rsidP="00A07A14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1512C6"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252000 благоприятное</w:t>
      </w:r>
    </w:p>
    <w:p w14:paraId="7D7E13EF" w14:textId="750ED2C9" w:rsidR="007961C0" w:rsidRPr="009D757E" w:rsidRDefault="00A908B1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D75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9D75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1512C6"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252000 неблагоприятное</w:t>
      </w:r>
    </w:p>
    <w:p w14:paraId="68CFC3A3" w14:textId="77777777" w:rsidR="00A07A14" w:rsidRPr="009D757E" w:rsidRDefault="00A07A14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5914253" w14:textId="77777777" w:rsidR="00A07A14" w:rsidRPr="009D757E" w:rsidRDefault="00A07A14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AA122A" w14:textId="72FEB31D" w:rsidR="00A07A14" w:rsidRPr="009D757E" w:rsidRDefault="00A07A14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302A48D0" w14:textId="61380EFB" w:rsidR="00FE71E7" w:rsidRPr="009D757E" w:rsidRDefault="00FE71E7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34074F61" w14:textId="77777777" w:rsidR="00633110" w:rsidRPr="009D757E" w:rsidRDefault="00633110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9D757E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14:paraId="177D0153" w14:textId="77777777" w:rsidR="00633110" w:rsidRPr="009D757E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6"/>
          <w:szCs w:val="24"/>
          <w:lang w:eastAsia="ru-RU"/>
        </w:rPr>
      </w:pPr>
    </w:p>
    <w:p w14:paraId="31A892C3" w14:textId="77777777" w:rsidR="00633110" w:rsidRPr="009D757E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9D757E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14:paraId="2B1312DD" w14:textId="77777777" w:rsidR="00633110" w:rsidRPr="009D757E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4"/>
          <w:lang w:eastAsia="ru-RU"/>
        </w:rPr>
      </w:pPr>
    </w:p>
    <w:p w14:paraId="15C781D4" w14:textId="375F4809" w:rsidR="00633110" w:rsidRPr="009D757E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D757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</w:t>
      </w:r>
      <w:r w:rsidR="0088136D" w:rsidRPr="009D757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</w:t>
      </w:r>
      <w:r w:rsidRPr="009D757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2</w:t>
      </w:r>
      <w:r w:rsidR="00E737BE" w:rsidRPr="009D757E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9D757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5D5B4587" w14:textId="77777777" w:rsidR="00B469DD" w:rsidRPr="009D757E" w:rsidRDefault="00B469DD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0DE73A40" w14:textId="77777777" w:rsidR="001B170C" w:rsidRPr="009D757E" w:rsidRDefault="001B170C" w:rsidP="001B170C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9D757E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Задание: </w:t>
      </w:r>
    </w:p>
    <w:p w14:paraId="7AB26B8F" w14:textId="7E7E5324" w:rsidR="001B170C" w:rsidRPr="009D757E" w:rsidRDefault="001B170C" w:rsidP="001B170C">
      <w:pPr>
        <w:widowControl w:val="0"/>
        <w:tabs>
          <w:tab w:val="left" w:pos="614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Verdana" w:hAnsi="Times New Roman" w:cs="Times New Roman"/>
          <w:sz w:val="24"/>
          <w:szCs w:val="24"/>
          <w:lang w:eastAsia="ru-RU"/>
        </w:rPr>
        <w:t>1. Что из перечисленного НЕ является одной из основных целей управленческого учета?</w:t>
      </w:r>
    </w:p>
    <w:p w14:paraId="29D543A3" w14:textId="77777777" w:rsidR="001B170C" w:rsidRPr="009D757E" w:rsidRDefault="001B170C" w:rsidP="001B170C">
      <w:pPr>
        <w:widowControl w:val="0"/>
        <w:numPr>
          <w:ilvl w:val="0"/>
          <w:numId w:val="46"/>
        </w:numPr>
        <w:tabs>
          <w:tab w:val="left" w:pos="284"/>
          <w:tab w:val="left" w:pos="947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0" w:name="bookmark122"/>
      <w:bookmarkEnd w:id="0"/>
      <w:r w:rsidRPr="009D757E">
        <w:rPr>
          <w:rFonts w:ascii="Times New Roman" w:eastAsia="Verdana" w:hAnsi="Times New Roman" w:cs="Times New Roman"/>
          <w:sz w:val="24"/>
          <w:szCs w:val="24"/>
          <w:lang w:eastAsia="ru-RU"/>
        </w:rPr>
        <w:t>Планирование</w:t>
      </w:r>
    </w:p>
    <w:p w14:paraId="75909343" w14:textId="77777777" w:rsidR="001B170C" w:rsidRPr="009D757E" w:rsidRDefault="001B170C" w:rsidP="001B170C">
      <w:pPr>
        <w:widowControl w:val="0"/>
        <w:numPr>
          <w:ilvl w:val="0"/>
          <w:numId w:val="46"/>
        </w:numPr>
        <w:tabs>
          <w:tab w:val="left" w:pos="284"/>
          <w:tab w:val="left" w:pos="947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1" w:name="bookmark123"/>
      <w:bookmarkEnd w:id="1"/>
      <w:r w:rsidRPr="009D757E">
        <w:rPr>
          <w:rFonts w:ascii="Times New Roman" w:eastAsia="Verdana" w:hAnsi="Times New Roman" w:cs="Times New Roman"/>
          <w:sz w:val="24"/>
          <w:szCs w:val="24"/>
          <w:lang w:eastAsia="ru-RU"/>
        </w:rPr>
        <w:t>Отчетность</w:t>
      </w:r>
    </w:p>
    <w:p w14:paraId="466E6361" w14:textId="77777777" w:rsidR="001B170C" w:rsidRPr="009D757E" w:rsidRDefault="001B170C" w:rsidP="001B170C">
      <w:pPr>
        <w:widowControl w:val="0"/>
        <w:numPr>
          <w:ilvl w:val="0"/>
          <w:numId w:val="46"/>
        </w:numPr>
        <w:tabs>
          <w:tab w:val="left" w:pos="284"/>
          <w:tab w:val="left" w:pos="947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2" w:name="bookmark124"/>
      <w:bookmarkEnd w:id="2"/>
      <w:r w:rsidRPr="009D757E">
        <w:rPr>
          <w:rFonts w:ascii="Times New Roman" w:eastAsia="Verdana" w:hAnsi="Times New Roman" w:cs="Times New Roman"/>
          <w:sz w:val="24"/>
          <w:szCs w:val="24"/>
          <w:lang w:eastAsia="ru-RU"/>
        </w:rPr>
        <w:t>Принятие решений</w:t>
      </w:r>
    </w:p>
    <w:p w14:paraId="13E76BC3" w14:textId="05F46496" w:rsidR="001B170C" w:rsidRPr="009D757E" w:rsidRDefault="001B170C" w:rsidP="001B170C">
      <w:pPr>
        <w:widowControl w:val="0"/>
        <w:numPr>
          <w:ilvl w:val="0"/>
          <w:numId w:val="46"/>
        </w:numPr>
        <w:tabs>
          <w:tab w:val="left" w:pos="284"/>
          <w:tab w:val="left" w:pos="947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3" w:name="bookmark125"/>
      <w:bookmarkEnd w:id="3"/>
      <w:r w:rsidRPr="009D757E">
        <w:rPr>
          <w:rFonts w:ascii="Times New Roman" w:eastAsia="Verdana" w:hAnsi="Times New Roman" w:cs="Times New Roman"/>
          <w:sz w:val="24"/>
          <w:szCs w:val="24"/>
          <w:lang w:eastAsia="ru-RU"/>
        </w:rPr>
        <w:t>Контроль</w:t>
      </w:r>
    </w:p>
    <w:p w14:paraId="0BC38618" w14:textId="77777777" w:rsidR="001B170C" w:rsidRPr="009D757E" w:rsidRDefault="001B170C" w:rsidP="001B170C">
      <w:pPr>
        <w:widowControl w:val="0"/>
        <w:tabs>
          <w:tab w:val="left" w:pos="284"/>
          <w:tab w:val="left" w:pos="947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</w:p>
    <w:p w14:paraId="301DE46B" w14:textId="154E0D4D" w:rsidR="001B170C" w:rsidRPr="009D757E" w:rsidRDefault="001B170C" w:rsidP="001B170C">
      <w:pPr>
        <w:widowControl w:val="0"/>
        <w:numPr>
          <w:ilvl w:val="0"/>
          <w:numId w:val="49"/>
        </w:numPr>
        <w:tabs>
          <w:tab w:val="left" w:pos="284"/>
          <w:tab w:val="left" w:pos="614"/>
        </w:tabs>
        <w:spacing w:after="0" w:line="240" w:lineRule="auto"/>
        <w:ind w:hanging="720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4" w:name="bookmark126"/>
      <w:bookmarkEnd w:id="4"/>
      <w:r w:rsidRPr="009D757E">
        <w:rPr>
          <w:rFonts w:ascii="Times New Roman" w:eastAsia="Verdana" w:hAnsi="Times New Roman" w:cs="Times New Roman"/>
          <w:sz w:val="24"/>
          <w:szCs w:val="24"/>
          <w:lang w:eastAsia="ru-RU"/>
        </w:rPr>
        <w:t>Какие из следующих утверждений относятся к управленческому или финансовому учету?</w:t>
      </w:r>
      <w:r w:rsidR="003C49D2" w:rsidRPr="009D757E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 </w:t>
      </w:r>
      <w:r w:rsidRPr="009D757E">
        <w:rPr>
          <w:rFonts w:ascii="Times New Roman" w:eastAsia="Verdana" w:hAnsi="Times New Roman" w:cs="Times New Roman"/>
          <w:sz w:val="24"/>
          <w:szCs w:val="24"/>
          <w:lang w:eastAsia="ru-RU"/>
        </w:rPr>
        <w:t>(отметьте правильную систему)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6"/>
        <w:gridCol w:w="2429"/>
        <w:gridCol w:w="2246"/>
      </w:tblGrid>
      <w:tr w:rsidR="001B170C" w:rsidRPr="009D757E" w14:paraId="3C8EB771" w14:textId="77777777" w:rsidTr="001B170C">
        <w:trPr>
          <w:trHeight w:hRule="exact" w:val="542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0A8C7" w14:textId="77777777" w:rsidR="001B170C" w:rsidRPr="009D757E" w:rsidRDefault="001B170C" w:rsidP="001B1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78DD8" w14:textId="77777777" w:rsidR="001B170C" w:rsidRPr="009D757E" w:rsidRDefault="001B170C" w:rsidP="001B170C">
            <w:pPr>
              <w:widowControl w:val="0"/>
              <w:spacing w:after="0" w:line="240" w:lineRule="auto"/>
              <w:ind w:left="160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9D757E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Управленческий учет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9701C" w14:textId="77777777" w:rsidR="001B170C" w:rsidRPr="009D757E" w:rsidRDefault="001B170C" w:rsidP="001B170C">
            <w:pPr>
              <w:widowControl w:val="0"/>
              <w:spacing w:after="0" w:line="240" w:lineRule="auto"/>
              <w:ind w:firstLine="160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9D757E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ru-RU"/>
              </w:rPr>
              <w:t>Финансовый учет</w:t>
            </w:r>
          </w:p>
        </w:tc>
      </w:tr>
      <w:tr w:rsidR="001B170C" w:rsidRPr="009D757E" w14:paraId="340DB0A4" w14:textId="77777777" w:rsidTr="001B170C">
        <w:trPr>
          <w:trHeight w:hRule="exact" w:val="274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038A6" w14:textId="77777777" w:rsidR="001B170C" w:rsidRPr="009D757E" w:rsidRDefault="001B170C" w:rsidP="001B170C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9D757E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Использует только исторические данные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A26E6" w14:textId="77777777" w:rsidR="001B170C" w:rsidRPr="009D757E" w:rsidRDefault="001B170C" w:rsidP="001B1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3234A" w14:textId="77777777" w:rsidR="001B170C" w:rsidRPr="009D757E" w:rsidRDefault="001B170C" w:rsidP="001B1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70C" w:rsidRPr="009D757E" w14:paraId="5E59C8A4" w14:textId="77777777" w:rsidTr="001B170C">
        <w:trPr>
          <w:trHeight w:hRule="exact" w:val="310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E467E" w14:textId="77777777" w:rsidR="001B170C" w:rsidRPr="009D757E" w:rsidRDefault="001B170C" w:rsidP="001B170C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9D757E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Осуществляется по усмотрению руководства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30B1E" w14:textId="77777777" w:rsidR="001B170C" w:rsidRPr="009D757E" w:rsidRDefault="001B170C" w:rsidP="001B1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E5257" w14:textId="77777777" w:rsidR="001B170C" w:rsidRPr="009D757E" w:rsidRDefault="001B170C" w:rsidP="001B1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70C" w:rsidRPr="009D757E" w14:paraId="403DCA1F" w14:textId="77777777" w:rsidTr="001B170C">
        <w:trPr>
          <w:trHeight w:hRule="exact" w:val="278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73314B" w14:textId="77777777" w:rsidR="001B170C" w:rsidRPr="009D757E" w:rsidRDefault="001B170C" w:rsidP="001B170C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9D757E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Использует нефинансовую информацию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6CB70" w14:textId="77777777" w:rsidR="001B170C" w:rsidRPr="009D757E" w:rsidRDefault="001B170C" w:rsidP="001B1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73C37" w14:textId="77777777" w:rsidR="001B170C" w:rsidRPr="009D757E" w:rsidRDefault="001B170C" w:rsidP="001B1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70C" w:rsidRPr="009D757E" w14:paraId="2B443B94" w14:textId="77777777" w:rsidTr="001B170C">
        <w:trPr>
          <w:trHeight w:hRule="exact" w:val="547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7FCD52" w14:textId="77777777" w:rsidR="001B170C" w:rsidRPr="009D757E" w:rsidRDefault="001B170C" w:rsidP="001B170C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9D757E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Помогает осуществлять автоматизацию процесса планирования в организации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49642" w14:textId="77777777" w:rsidR="001B170C" w:rsidRPr="009D757E" w:rsidRDefault="001B170C" w:rsidP="001B1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54928" w14:textId="77777777" w:rsidR="001B170C" w:rsidRPr="009D757E" w:rsidRDefault="001B170C" w:rsidP="001B1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3AE7182" w14:textId="77777777" w:rsidR="001B170C" w:rsidRPr="009D757E" w:rsidRDefault="001B170C" w:rsidP="001B17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4572C7" w14:textId="77777777" w:rsidR="001B170C" w:rsidRPr="009D757E" w:rsidRDefault="001B170C" w:rsidP="003C49D2">
      <w:pPr>
        <w:widowControl w:val="0"/>
        <w:numPr>
          <w:ilvl w:val="0"/>
          <w:numId w:val="49"/>
        </w:numPr>
        <w:tabs>
          <w:tab w:val="left" w:pos="284"/>
          <w:tab w:val="left" w:pos="614"/>
        </w:tabs>
        <w:spacing w:after="100" w:line="240" w:lineRule="auto"/>
        <w:ind w:left="0" w:firstLine="0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5" w:name="bookmark127"/>
      <w:bookmarkEnd w:id="5"/>
      <w:r w:rsidRPr="009D757E">
        <w:rPr>
          <w:rFonts w:ascii="Times New Roman" w:eastAsia="Verdana" w:hAnsi="Times New Roman" w:cs="Times New Roman"/>
          <w:sz w:val="24"/>
          <w:szCs w:val="24"/>
          <w:lang w:eastAsia="ru-RU"/>
        </w:rPr>
        <w:t>Какие два из следующих действий обычно выполняются руководством стратегического уровня?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5"/>
        <w:gridCol w:w="2102"/>
      </w:tblGrid>
      <w:tr w:rsidR="001B170C" w:rsidRPr="009D757E" w14:paraId="062F1EEF" w14:textId="77777777" w:rsidTr="001B170C">
        <w:trPr>
          <w:trHeight w:hRule="exact" w:val="581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0FB29" w14:textId="77777777" w:rsidR="001B170C" w:rsidRPr="009D757E" w:rsidRDefault="001B170C" w:rsidP="001B17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01696" w14:textId="77777777" w:rsidR="001B170C" w:rsidRPr="009D757E" w:rsidRDefault="001B170C" w:rsidP="001B170C">
            <w:pPr>
              <w:widowControl w:val="0"/>
              <w:spacing w:after="0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9D757E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Стратегический уровень</w:t>
            </w:r>
          </w:p>
        </w:tc>
      </w:tr>
      <w:tr w:rsidR="001B170C" w:rsidRPr="009D757E" w14:paraId="6EFC5429" w14:textId="77777777" w:rsidTr="001B170C">
        <w:trPr>
          <w:trHeight w:hRule="exact" w:val="360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27144" w14:textId="77777777" w:rsidR="001B170C" w:rsidRPr="009D757E" w:rsidRDefault="001B170C" w:rsidP="001B170C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9D757E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Принятие повседневных решений о работе отдела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0319E" w14:textId="77777777" w:rsidR="001B170C" w:rsidRPr="009D757E" w:rsidRDefault="001B170C" w:rsidP="001B17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70C" w:rsidRPr="009D757E" w14:paraId="69E81875" w14:textId="77777777" w:rsidTr="001B170C">
        <w:trPr>
          <w:trHeight w:hRule="exact" w:val="355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599F6" w14:textId="77777777" w:rsidR="001B170C" w:rsidRPr="009D757E" w:rsidRDefault="001B170C" w:rsidP="001B170C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9D757E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Определение целей компании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604FF3" w14:textId="77777777" w:rsidR="001B170C" w:rsidRPr="009D757E" w:rsidRDefault="001B170C" w:rsidP="001B17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70C" w:rsidRPr="009D757E" w14:paraId="7225E96A" w14:textId="77777777" w:rsidTr="001B170C">
        <w:trPr>
          <w:trHeight w:hRule="exact" w:val="360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F3206" w14:textId="77777777" w:rsidR="001B170C" w:rsidRPr="009D757E" w:rsidRDefault="001B170C" w:rsidP="001B170C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9D757E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Принятие решений, на каких рынках работать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ECAC6" w14:textId="77777777" w:rsidR="001B170C" w:rsidRPr="009D757E" w:rsidRDefault="001B170C" w:rsidP="001B17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70C" w:rsidRPr="009D757E" w14:paraId="39EA8EE9" w14:textId="77777777" w:rsidTr="001B170C">
        <w:trPr>
          <w:trHeight w:hRule="exact" w:val="291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87F65" w14:textId="77777777" w:rsidR="001B170C" w:rsidRPr="009D757E" w:rsidRDefault="001B170C" w:rsidP="001B170C">
            <w:pPr>
              <w:widowControl w:val="0"/>
              <w:spacing w:after="0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9D757E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Принятие решения о том, как конкурировать на выбранных рынках.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BC1125" w14:textId="77777777" w:rsidR="001B170C" w:rsidRPr="009D757E" w:rsidRDefault="001B170C" w:rsidP="001B17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170C" w:rsidRPr="009D757E" w14:paraId="16F83DE2" w14:textId="77777777" w:rsidTr="001B170C">
        <w:trPr>
          <w:trHeight w:hRule="exact" w:val="365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794BA5" w14:textId="77777777" w:rsidR="001B170C" w:rsidRPr="009D757E" w:rsidRDefault="001B170C" w:rsidP="001B170C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9D757E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Управление запасами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7F254" w14:textId="77777777" w:rsidR="001B170C" w:rsidRPr="009D757E" w:rsidRDefault="001B170C" w:rsidP="001B17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C6AD7E0" w14:textId="77777777" w:rsidR="001B170C" w:rsidRPr="009D757E" w:rsidRDefault="001B170C" w:rsidP="001B17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E87EDF" w14:textId="77777777" w:rsidR="001B170C" w:rsidRPr="009D757E" w:rsidRDefault="001B170C" w:rsidP="001B170C">
      <w:pPr>
        <w:widowControl w:val="0"/>
        <w:numPr>
          <w:ilvl w:val="0"/>
          <w:numId w:val="49"/>
        </w:numPr>
        <w:tabs>
          <w:tab w:val="left" w:pos="284"/>
          <w:tab w:val="left" w:pos="614"/>
        </w:tabs>
        <w:spacing w:after="0" w:line="240" w:lineRule="auto"/>
        <w:ind w:hanging="720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6" w:name="bookmark128"/>
      <w:bookmarkEnd w:id="6"/>
      <w:r w:rsidRPr="009D757E">
        <w:rPr>
          <w:rFonts w:ascii="Times New Roman" w:eastAsia="Verdana" w:hAnsi="Times New Roman" w:cs="Times New Roman"/>
          <w:sz w:val="24"/>
          <w:szCs w:val="24"/>
          <w:lang w:eastAsia="ru-RU"/>
        </w:rPr>
        <w:t>Прямые затраты:</w:t>
      </w:r>
    </w:p>
    <w:p w14:paraId="27580A54" w14:textId="77777777" w:rsidR="001B170C" w:rsidRPr="009D757E" w:rsidRDefault="001B170C" w:rsidP="001B170C">
      <w:pPr>
        <w:widowControl w:val="0"/>
        <w:numPr>
          <w:ilvl w:val="0"/>
          <w:numId w:val="47"/>
        </w:numPr>
        <w:tabs>
          <w:tab w:val="left" w:pos="284"/>
          <w:tab w:val="left" w:pos="747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7" w:name="bookmark129"/>
      <w:bookmarkEnd w:id="7"/>
      <w:r w:rsidRPr="009D757E">
        <w:rPr>
          <w:rFonts w:ascii="Times New Roman" w:eastAsia="Verdana" w:hAnsi="Times New Roman" w:cs="Times New Roman"/>
          <w:sz w:val="24"/>
          <w:szCs w:val="24"/>
          <w:lang w:eastAsia="ru-RU"/>
        </w:rPr>
        <w:t>Затраты, которые могут быть отнесены на центр затрат, но они не связаны с конкретной единицей произведенной продукции</w:t>
      </w:r>
    </w:p>
    <w:p w14:paraId="7790FFC5" w14:textId="77777777" w:rsidR="001B170C" w:rsidRPr="009D757E" w:rsidRDefault="001B170C" w:rsidP="001B170C">
      <w:pPr>
        <w:widowControl w:val="0"/>
        <w:numPr>
          <w:ilvl w:val="0"/>
          <w:numId w:val="47"/>
        </w:numPr>
        <w:tabs>
          <w:tab w:val="left" w:pos="284"/>
          <w:tab w:val="left" w:pos="747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8" w:name="bookmark130"/>
      <w:bookmarkEnd w:id="8"/>
      <w:r w:rsidRPr="009D757E">
        <w:rPr>
          <w:rFonts w:ascii="Times New Roman" w:eastAsia="Verdana" w:hAnsi="Times New Roman" w:cs="Times New Roman"/>
          <w:sz w:val="24"/>
          <w:szCs w:val="24"/>
          <w:lang w:eastAsia="ru-RU"/>
        </w:rPr>
        <w:t>Затраты, которые могут быть экономически оправданным способом отнесены на одну единицу произведенной продукции</w:t>
      </w:r>
    </w:p>
    <w:p w14:paraId="10B11ECE" w14:textId="77777777" w:rsidR="001B170C" w:rsidRPr="009D757E" w:rsidRDefault="001B170C" w:rsidP="001B170C">
      <w:pPr>
        <w:widowControl w:val="0"/>
        <w:numPr>
          <w:ilvl w:val="0"/>
          <w:numId w:val="47"/>
        </w:numPr>
        <w:tabs>
          <w:tab w:val="left" w:pos="284"/>
          <w:tab w:val="left" w:pos="747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9" w:name="bookmark131"/>
      <w:bookmarkEnd w:id="9"/>
      <w:r w:rsidRPr="009D757E">
        <w:rPr>
          <w:rFonts w:ascii="Times New Roman" w:eastAsia="Verdana" w:hAnsi="Times New Roman" w:cs="Times New Roman"/>
          <w:sz w:val="24"/>
          <w:szCs w:val="24"/>
          <w:lang w:eastAsia="ru-RU"/>
        </w:rPr>
        <w:t>Затраты, которые можно отождествить с одной единицей произведенной продукции, но это экономически невыгодно</w:t>
      </w:r>
    </w:p>
    <w:p w14:paraId="75F79096" w14:textId="5CD2579E" w:rsidR="001B170C" w:rsidRPr="009D757E" w:rsidRDefault="001B170C" w:rsidP="001B170C">
      <w:pPr>
        <w:widowControl w:val="0"/>
        <w:numPr>
          <w:ilvl w:val="0"/>
          <w:numId w:val="47"/>
        </w:numPr>
        <w:tabs>
          <w:tab w:val="left" w:pos="284"/>
          <w:tab w:val="left" w:pos="747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10" w:name="bookmark132"/>
      <w:bookmarkEnd w:id="10"/>
      <w:r w:rsidRPr="009D757E">
        <w:rPr>
          <w:rFonts w:ascii="Times New Roman" w:eastAsia="Verdana" w:hAnsi="Times New Roman" w:cs="Times New Roman"/>
          <w:sz w:val="24"/>
          <w:szCs w:val="24"/>
          <w:lang w:eastAsia="ru-RU"/>
        </w:rPr>
        <w:t>Затраты, понесенные как прямой результат конкретного решения</w:t>
      </w:r>
    </w:p>
    <w:p w14:paraId="0C783A38" w14:textId="77777777" w:rsidR="001B170C" w:rsidRPr="009D757E" w:rsidRDefault="001B170C" w:rsidP="001B170C">
      <w:pPr>
        <w:widowControl w:val="0"/>
        <w:tabs>
          <w:tab w:val="left" w:pos="747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</w:p>
    <w:p w14:paraId="3572BCD5" w14:textId="7B5E2672" w:rsidR="001B170C" w:rsidRPr="009D757E" w:rsidRDefault="001B170C" w:rsidP="001B170C">
      <w:pPr>
        <w:widowControl w:val="0"/>
        <w:numPr>
          <w:ilvl w:val="0"/>
          <w:numId w:val="49"/>
        </w:numPr>
        <w:tabs>
          <w:tab w:val="left" w:pos="284"/>
          <w:tab w:val="left" w:pos="542"/>
        </w:tabs>
        <w:spacing w:after="0" w:line="240" w:lineRule="auto"/>
        <w:ind w:hanging="720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11" w:name="bookmark133"/>
      <w:bookmarkStart w:id="12" w:name="bookmark134"/>
      <w:bookmarkStart w:id="13" w:name="bookmark137"/>
      <w:bookmarkEnd w:id="11"/>
      <w:bookmarkEnd w:id="12"/>
      <w:bookmarkEnd w:id="13"/>
      <w:r w:rsidRPr="009D757E">
        <w:rPr>
          <w:rFonts w:ascii="Times New Roman" w:eastAsia="Verdana" w:hAnsi="Times New Roman" w:cs="Times New Roman"/>
          <w:sz w:val="24"/>
          <w:szCs w:val="24"/>
          <w:lang w:eastAsia="ru-RU"/>
        </w:rPr>
        <w:t xml:space="preserve"> Что из следующего будет классифицировано как прямой труд?</w:t>
      </w:r>
    </w:p>
    <w:p w14:paraId="0DC3186A" w14:textId="77777777" w:rsidR="001B170C" w:rsidRPr="009D757E" w:rsidRDefault="001B170C" w:rsidP="001B170C">
      <w:pPr>
        <w:widowControl w:val="0"/>
        <w:numPr>
          <w:ilvl w:val="0"/>
          <w:numId w:val="48"/>
        </w:numPr>
        <w:tabs>
          <w:tab w:val="left" w:pos="284"/>
          <w:tab w:val="left" w:pos="947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14" w:name="bookmark138"/>
      <w:bookmarkEnd w:id="14"/>
      <w:r w:rsidRPr="009D757E">
        <w:rPr>
          <w:rFonts w:ascii="Times New Roman" w:eastAsia="Verdana" w:hAnsi="Times New Roman" w:cs="Times New Roman"/>
          <w:sz w:val="24"/>
          <w:szCs w:val="24"/>
          <w:lang w:eastAsia="ru-RU"/>
        </w:rPr>
        <w:t>Менеджер по персоналу в компании, обслуживающей автомобили.</w:t>
      </w:r>
    </w:p>
    <w:p w14:paraId="108C569B" w14:textId="77777777" w:rsidR="001B170C" w:rsidRPr="009D757E" w:rsidRDefault="001B170C" w:rsidP="001B170C">
      <w:pPr>
        <w:widowControl w:val="0"/>
        <w:numPr>
          <w:ilvl w:val="0"/>
          <w:numId w:val="48"/>
        </w:numPr>
        <w:tabs>
          <w:tab w:val="left" w:pos="284"/>
          <w:tab w:val="left" w:pos="947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15" w:name="bookmark139"/>
      <w:bookmarkEnd w:id="15"/>
      <w:r w:rsidRPr="009D757E">
        <w:rPr>
          <w:rFonts w:ascii="Times New Roman" w:eastAsia="Verdana" w:hAnsi="Times New Roman" w:cs="Times New Roman"/>
          <w:sz w:val="24"/>
          <w:szCs w:val="24"/>
          <w:lang w:eastAsia="ru-RU"/>
        </w:rPr>
        <w:t>Строитель в строительной компании.</w:t>
      </w:r>
    </w:p>
    <w:p w14:paraId="72E31F58" w14:textId="77777777" w:rsidR="001B170C" w:rsidRPr="009D757E" w:rsidRDefault="001B170C" w:rsidP="001B170C">
      <w:pPr>
        <w:widowControl w:val="0"/>
        <w:numPr>
          <w:ilvl w:val="0"/>
          <w:numId w:val="48"/>
        </w:numPr>
        <w:tabs>
          <w:tab w:val="left" w:pos="284"/>
          <w:tab w:val="left" w:pos="720"/>
          <w:tab w:val="left" w:pos="947"/>
        </w:tabs>
        <w:spacing w:after="0" w:line="240" w:lineRule="auto"/>
        <w:jc w:val="both"/>
        <w:rPr>
          <w:rFonts w:ascii="Times New Roman" w:eastAsia="Verdana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bookmarkStart w:id="16" w:name="bookmark140"/>
      <w:bookmarkEnd w:id="16"/>
      <w:r w:rsidRPr="009D757E">
        <w:rPr>
          <w:rFonts w:ascii="Times New Roman" w:eastAsia="Verdana" w:hAnsi="Times New Roman" w:cs="Times New Roman"/>
          <w:sz w:val="24"/>
          <w:szCs w:val="24"/>
          <w:lang w:eastAsia="ru-RU"/>
        </w:rPr>
        <w:t>Главный менеджер в магазине</w:t>
      </w:r>
      <w:bookmarkStart w:id="17" w:name="bookmark141"/>
      <w:bookmarkEnd w:id="17"/>
    </w:p>
    <w:p w14:paraId="0E36652A" w14:textId="77777777" w:rsidR="001B170C" w:rsidRPr="009D757E" w:rsidRDefault="001B170C" w:rsidP="001B170C">
      <w:pPr>
        <w:widowControl w:val="0"/>
        <w:numPr>
          <w:ilvl w:val="0"/>
          <w:numId w:val="48"/>
        </w:numPr>
        <w:tabs>
          <w:tab w:val="left" w:pos="284"/>
          <w:tab w:val="left" w:pos="720"/>
          <w:tab w:val="left" w:pos="947"/>
        </w:tabs>
        <w:spacing w:after="0" w:line="240" w:lineRule="auto"/>
        <w:jc w:val="both"/>
        <w:rPr>
          <w:rFonts w:ascii="Times New Roman" w:eastAsia="Verdana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9D757E">
        <w:rPr>
          <w:rFonts w:ascii="Times New Roman" w:eastAsia="Verdana" w:hAnsi="Times New Roman" w:cs="Times New Roman"/>
          <w:sz w:val="24"/>
          <w:szCs w:val="24"/>
          <w:lang w:eastAsia="ru-RU"/>
        </w:rPr>
        <w:t>Менеджер по обслуживанию в компании, производящей камеры</w:t>
      </w:r>
    </w:p>
    <w:p w14:paraId="5ED809F1" w14:textId="77777777" w:rsidR="00F83714" w:rsidRPr="009D757E" w:rsidRDefault="00F83714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14:paraId="210249CE" w14:textId="77777777" w:rsidR="00F83714" w:rsidRPr="009D757E" w:rsidRDefault="00F83714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14:paraId="406C3BE3" w14:textId="6E6108F4" w:rsidR="00B469DD" w:rsidRPr="009D757E" w:rsidRDefault="00B469DD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BA16B82" w14:textId="77777777" w:rsidR="003C49D2" w:rsidRPr="009D757E" w:rsidRDefault="003C49D2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6E16D99" w14:textId="61363E07" w:rsidR="003C49D2" w:rsidRPr="009D757E" w:rsidRDefault="003C49D2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8F67C43" w14:textId="77777777" w:rsidR="003C49D2" w:rsidRPr="009D757E" w:rsidRDefault="003C49D2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503D5D2" w14:textId="57157AD2" w:rsidR="00DD5CDB" w:rsidRPr="009D757E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9D757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lastRenderedPageBreak/>
        <w:t>Задача №</w:t>
      </w:r>
      <w:r w:rsidR="00E737BE" w:rsidRPr="009D757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9D757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9D757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9D757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9D757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88136D" w:rsidRPr="009D757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</w:t>
      </w:r>
      <w:r w:rsidRPr="009D757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9D757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9D757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9D757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9D757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9D757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7F2E9DD8" w14:textId="77777777" w:rsidR="0079140A" w:rsidRPr="009D757E" w:rsidRDefault="0079140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0E5D9B9" w14:textId="77777777" w:rsidR="003C49D2" w:rsidRPr="009D757E" w:rsidRDefault="003C49D2" w:rsidP="003C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Hlk164865885"/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производит продукцию согласно требованиям заказчиков. Производственные накладные расходы распределяются на себестоимость продукции согласно общезаводской ставке распределения НР на основе прямых труда-часов, основанной на фактических накладных расходах и количестве отработанных труда-часов за последний календарный квартал. Ниже приведена необходимая информация за последний квартал:</w:t>
      </w:r>
    </w:p>
    <w:p w14:paraId="2CDE5444" w14:textId="77777777" w:rsidR="003C49D2" w:rsidRPr="009D757E" w:rsidRDefault="003C49D2" w:rsidP="003C49D2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3882C" w14:textId="77777777" w:rsidR="003C49D2" w:rsidRPr="009D757E" w:rsidRDefault="003C49D2" w:rsidP="003C49D2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 затраты на оплату труда:</w:t>
      </w:r>
    </w:p>
    <w:p w14:paraId="679BE729" w14:textId="77777777" w:rsidR="003C49D2" w:rsidRPr="009D757E" w:rsidRDefault="003C49D2" w:rsidP="003C49D2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Разряд 1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80,000 часов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₸480,000</w:t>
      </w:r>
    </w:p>
    <w:p w14:paraId="62FFEE4D" w14:textId="77777777" w:rsidR="003C49D2" w:rsidRPr="009D757E" w:rsidRDefault="003C49D2" w:rsidP="003C49D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 2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130,000 часов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₸650,000</w:t>
      </w:r>
    </w:p>
    <w:p w14:paraId="0F65FB15" w14:textId="77777777" w:rsidR="003C49D2" w:rsidRPr="009D757E" w:rsidRDefault="003C49D2" w:rsidP="003C49D2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Косвенные затраты на оплату труда:</w:t>
      </w:r>
    </w:p>
    <w:p w14:paraId="565E18D0" w14:textId="77777777" w:rsidR="003C49D2" w:rsidRPr="009D757E" w:rsidRDefault="003C49D2" w:rsidP="003C49D2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Разряд </w:t>
      </w:r>
      <w:r w:rsidRPr="009D75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30,000 часов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₸4.50 в час</w:t>
      </w:r>
    </w:p>
    <w:p w14:paraId="72EAC8A3" w14:textId="77777777" w:rsidR="003C49D2" w:rsidRPr="009D757E" w:rsidRDefault="003C49D2" w:rsidP="003C49D2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Разряд </w:t>
      </w:r>
      <w:r w:rsidRPr="009D75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45,000 часов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₸4.00 в час</w:t>
      </w:r>
    </w:p>
    <w:p w14:paraId="342016B1" w14:textId="77777777" w:rsidR="003C49D2" w:rsidRPr="009D757E" w:rsidRDefault="003C49D2" w:rsidP="003C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Вспомогательные материалы 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₸85,000</w:t>
      </w:r>
    </w:p>
    <w:p w14:paraId="4E135958" w14:textId="77777777" w:rsidR="003C49D2" w:rsidRPr="009D757E" w:rsidRDefault="003C49D2" w:rsidP="003C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Общезаводские расходы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₸325,000</w:t>
      </w:r>
    </w:p>
    <w:p w14:paraId="57576507" w14:textId="77777777" w:rsidR="003C49D2" w:rsidRPr="009D757E" w:rsidRDefault="003C49D2" w:rsidP="003C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Износ производственных помещений и оборудования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₸370,000</w:t>
      </w:r>
    </w:p>
    <w:p w14:paraId="4ECB9223" w14:textId="77777777" w:rsidR="003C49D2" w:rsidRPr="009D757E" w:rsidRDefault="003C49D2" w:rsidP="003C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 и ставки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₸249,000</w:t>
      </w:r>
    </w:p>
    <w:p w14:paraId="72B22553" w14:textId="77777777" w:rsidR="003C49D2" w:rsidRPr="009D757E" w:rsidRDefault="003C49D2" w:rsidP="003C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ECE79" w14:textId="77777777" w:rsidR="003C49D2" w:rsidRPr="009D757E" w:rsidRDefault="003C49D2" w:rsidP="003C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 сырья на производство продукции учитывается по средневзвешенной стоимости (до десятитысячных), которая рассчитывается в конце каждой недели. Итоговая сумма по каждой партии отпущенного на производство материала округляется до ₸1.</w:t>
      </w:r>
    </w:p>
    <w:p w14:paraId="6553D265" w14:textId="77777777" w:rsidR="003C49D2" w:rsidRPr="009D757E" w:rsidRDefault="003C49D2" w:rsidP="003C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B4FBF" w14:textId="77777777" w:rsidR="003C49D2" w:rsidRPr="009D757E" w:rsidRDefault="003C49D2" w:rsidP="003C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запасов Материала Х за последнюю неделю:</w:t>
      </w:r>
    </w:p>
    <w:p w14:paraId="3BEF312C" w14:textId="77777777" w:rsidR="003C49D2" w:rsidRPr="009D757E" w:rsidRDefault="003C49D2" w:rsidP="003C49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на начало недели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962 кг"/>
        </w:smartTagPr>
        <w:r w:rsidRPr="009D75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962 кг</w:t>
        </w:r>
      </w:smartTag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₸2,532.16</w:t>
      </w:r>
    </w:p>
    <w:p w14:paraId="623E3634" w14:textId="77777777" w:rsidR="003C49D2" w:rsidRPr="009D757E" w:rsidRDefault="003C49D2" w:rsidP="003C49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1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273 кг"/>
        </w:smartTagPr>
        <w:r w:rsidRPr="009D75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273 кг</w:t>
        </w:r>
      </w:smartTag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отпущено</w:t>
      </w:r>
    </w:p>
    <w:p w14:paraId="07B26533" w14:textId="77777777" w:rsidR="003C49D2" w:rsidRPr="009D757E" w:rsidRDefault="003C49D2" w:rsidP="003C49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2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660 кг"/>
        </w:smartTagPr>
        <w:r w:rsidRPr="009D75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660 кг</w:t>
        </w:r>
      </w:smartTag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получено на ₸1,745.70</w:t>
      </w:r>
    </w:p>
    <w:p w14:paraId="61E1161D" w14:textId="77777777" w:rsidR="003C49D2" w:rsidRPr="009D757E" w:rsidRDefault="003C49D2" w:rsidP="003C49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3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328 кг"/>
        </w:smartTagPr>
        <w:r w:rsidRPr="009D75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328 кг</w:t>
        </w:r>
      </w:smartTag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отпущено</w:t>
      </w:r>
    </w:p>
    <w:p w14:paraId="131A4668" w14:textId="77777777" w:rsidR="003C49D2" w:rsidRPr="009D757E" w:rsidRDefault="003C49D2" w:rsidP="003C49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5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114 кг"/>
        </w:smartTagPr>
        <w:r w:rsidRPr="009D75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114 кг</w:t>
        </w:r>
      </w:smartTag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отпущено</w:t>
      </w:r>
    </w:p>
    <w:p w14:paraId="720BBE86" w14:textId="77777777" w:rsidR="003C49D2" w:rsidRPr="009D757E" w:rsidRDefault="003C49D2" w:rsidP="003C49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на отпуск Материала Х:</w:t>
      </w:r>
    </w:p>
    <w:p w14:paraId="4799041B" w14:textId="77777777" w:rsidR="003C49D2" w:rsidRPr="009D757E" w:rsidRDefault="003C49D2" w:rsidP="003C49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1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177 кг"/>
        </w:smartTagPr>
        <w:r w:rsidRPr="009D75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177 кг</w:t>
        </w:r>
      </w:smartTag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Заказ </w:t>
      </w:r>
      <w:r w:rsidRPr="009D75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</w:p>
    <w:p w14:paraId="543F492A" w14:textId="77777777" w:rsidR="003C49D2" w:rsidRPr="009D757E" w:rsidRDefault="003C49D2" w:rsidP="003C49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3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smartTag w:uri="urn:schemas-microsoft-com:office:smarttags" w:element="metricconverter">
        <w:smartTagPr>
          <w:attr w:name="ProductID" w:val="185 кг"/>
        </w:smartTagPr>
        <w:r w:rsidRPr="009D75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185 кг</w:t>
        </w:r>
      </w:smartTag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Заказ </w:t>
      </w:r>
      <w:r w:rsidRPr="009D75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</w:p>
    <w:p w14:paraId="1AE6A36E" w14:textId="77777777" w:rsidR="003C49D2" w:rsidRPr="009D757E" w:rsidRDefault="003C49D2" w:rsidP="003C49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 затраты на оплату труда за последнюю неделю:</w:t>
      </w:r>
    </w:p>
    <w:p w14:paraId="1D187E44" w14:textId="77777777" w:rsidR="003C49D2" w:rsidRPr="009D757E" w:rsidRDefault="003C49D2" w:rsidP="003C49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Разряд 1,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105 часов на Заказ </w:t>
      </w:r>
      <w:r w:rsidRPr="009D75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₸6/час</w:t>
      </w:r>
    </w:p>
    <w:p w14:paraId="4FB0BF3C" w14:textId="77777777" w:rsidR="003C49D2" w:rsidRPr="009D757E" w:rsidRDefault="003C49D2" w:rsidP="003C49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Разряд 2,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192 часов на Заказ </w:t>
      </w:r>
      <w:r w:rsidRPr="009D75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₸5/час</w:t>
      </w:r>
    </w:p>
    <w:p w14:paraId="4AA5340B" w14:textId="02E43C58" w:rsidR="003C49D2" w:rsidRPr="009D757E" w:rsidRDefault="003C49D2" w:rsidP="003C49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EBB7D7" w14:textId="77777777" w:rsidR="003C49D2" w:rsidRPr="009D757E" w:rsidRDefault="003C49D2" w:rsidP="003C49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CA5C45" w14:textId="655A4DC4" w:rsidR="003C49D2" w:rsidRPr="009D757E" w:rsidRDefault="003C49D2" w:rsidP="003C49D2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9D757E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Задание: </w:t>
      </w:r>
    </w:p>
    <w:p w14:paraId="54663710" w14:textId="77777777" w:rsidR="003C49D2" w:rsidRPr="009D757E" w:rsidRDefault="003C49D2" w:rsidP="003C49D2">
      <w:pPr>
        <w:spacing w:after="0" w:line="240" w:lineRule="auto"/>
        <w:rPr>
          <w:rFonts w:ascii="Times New Roman" w:eastAsia="Calibri" w:hAnsi="Times New Roman" w:cs="Times New Roman"/>
          <w:b/>
          <w:iCs/>
          <w:sz w:val="20"/>
          <w:szCs w:val="20"/>
        </w:rPr>
      </w:pPr>
    </w:p>
    <w:p w14:paraId="74428779" w14:textId="76A6AD2F" w:rsidR="003C49D2" w:rsidRPr="009D757E" w:rsidRDefault="003C49D2" w:rsidP="003C49D2">
      <w:pPr>
        <w:numPr>
          <w:ilvl w:val="0"/>
          <w:numId w:val="43"/>
        </w:numPr>
        <w:tabs>
          <w:tab w:val="clear" w:pos="1785"/>
          <w:tab w:val="num" w:pos="0"/>
          <w:tab w:val="left" w:pos="284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D7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основании вышеизложенной информации рассчитать производственные затраты, отнесенные на Заказ </w:t>
      </w:r>
      <w:r w:rsidRPr="009D75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</w:t>
      </w:r>
      <w:r w:rsidRPr="009D7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</w:t>
      </w:r>
      <w:proofErr w:type="gramStart"/>
      <w:r w:rsidRPr="009D7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последнюю  неделю</w:t>
      </w:r>
      <w:proofErr w:type="gramEnd"/>
      <w:r w:rsidRPr="009D7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75426F1" w14:textId="62B35DDA" w:rsidR="003C49D2" w:rsidRPr="003C49D2" w:rsidRDefault="003C49D2" w:rsidP="003C49D2">
      <w:pPr>
        <w:numPr>
          <w:ilvl w:val="0"/>
          <w:numId w:val="43"/>
        </w:numPr>
        <w:tabs>
          <w:tab w:val="clear" w:pos="1785"/>
          <w:tab w:val="num" w:pos="0"/>
          <w:tab w:val="left" w:pos="284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Заказ </w:t>
      </w:r>
      <w:r w:rsidRPr="009D75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</w:t>
      </w:r>
      <w:r w:rsidRPr="009D7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выполнен, общая сумма производственных затрат составила ₸15,740, непроизводственные затраты составляют 25% от общей суммы затрат. Необходимо определи</w:t>
      </w:r>
      <w:r w:rsidRPr="003C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ть цену реализации Заказа </w:t>
      </w:r>
      <w:r w:rsidRPr="003C49D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</w:t>
      </w:r>
      <w:r w:rsidRPr="003C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при которой соотношение чистой прибыли к реализации было бы равно 10%. Рассчитайте цену реализации Заказ </w:t>
      </w:r>
      <w:r w:rsidRPr="003C49D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</w:t>
      </w:r>
      <w:r w:rsidRPr="003C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(округлите до ₸1).</w:t>
      </w:r>
    </w:p>
    <w:p w14:paraId="3266BA4D" w14:textId="3A5D455C" w:rsidR="003C49D2" w:rsidRPr="003C49D2" w:rsidRDefault="003C49D2" w:rsidP="003C49D2">
      <w:pPr>
        <w:numPr>
          <w:ilvl w:val="0"/>
          <w:numId w:val="43"/>
        </w:numPr>
        <w:tabs>
          <w:tab w:val="left" w:pos="284"/>
          <w:tab w:val="num" w:pos="10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Прокомментируйте применяемый метод отнесения производственных накладных расходов на себестоимость произведенной продукции.</w:t>
      </w:r>
    </w:p>
    <w:bookmarkEnd w:id="18"/>
    <w:p w14:paraId="03700D81" w14:textId="046F71AD" w:rsidR="00F83714" w:rsidRDefault="00F83714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426899D8" w14:textId="1F09BE79" w:rsidR="00F70322" w:rsidRDefault="00F70322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53DCFD39" w14:textId="5FEB68AB" w:rsidR="0024200C" w:rsidRDefault="0024200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651B56B7" w14:textId="64DA8837" w:rsidR="0024200C" w:rsidRDefault="0024200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2EA888BD" w14:textId="12927D93" w:rsidR="0024200C" w:rsidRDefault="0024200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18E82BC0" w14:textId="77777777" w:rsidR="0024200C" w:rsidRDefault="0024200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7CC2B38D" w14:textId="77777777" w:rsidR="00FD6520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lastRenderedPageBreak/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546F1013" w14:textId="77777777" w:rsidR="003479DC" w:rsidRPr="0079140A" w:rsidRDefault="003479D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566CB5FC" w14:textId="77777777" w:rsidR="0024200C" w:rsidRPr="0024200C" w:rsidRDefault="0024200C" w:rsidP="002420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200C">
        <w:rPr>
          <w:rFonts w:ascii="Times New Roman" w:eastAsia="Calibri" w:hAnsi="Times New Roman" w:cs="Times New Roman"/>
          <w:sz w:val="24"/>
          <w:szCs w:val="24"/>
        </w:rPr>
        <w:t>Компания производит и продает спортивные лодки одной модели. Ниже приведена информация о деятельности компании за 2010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4200C" w:rsidRPr="0024200C" w14:paraId="279447C6" w14:textId="77777777" w:rsidTr="009D5112">
        <w:tc>
          <w:tcPr>
            <w:tcW w:w="7196" w:type="dxa"/>
            <w:shd w:val="clear" w:color="auto" w:fill="auto"/>
          </w:tcPr>
          <w:p w14:paraId="238E576B" w14:textId="77777777" w:rsidR="0024200C" w:rsidRPr="0024200C" w:rsidRDefault="0024200C" w:rsidP="0024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00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выпуск продукции, ед.</w:t>
            </w:r>
          </w:p>
        </w:tc>
        <w:tc>
          <w:tcPr>
            <w:tcW w:w="2375" w:type="dxa"/>
            <w:shd w:val="clear" w:color="auto" w:fill="auto"/>
          </w:tcPr>
          <w:p w14:paraId="26BC79AA" w14:textId="77777777" w:rsidR="0024200C" w:rsidRPr="0024200C" w:rsidRDefault="0024200C" w:rsidP="0024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00C">
              <w:rPr>
                <w:rFonts w:ascii="Times New Roman" w:eastAsia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24200C" w:rsidRPr="0024200C" w14:paraId="529DBC82" w14:textId="77777777" w:rsidTr="009D5112">
        <w:tc>
          <w:tcPr>
            <w:tcW w:w="7196" w:type="dxa"/>
            <w:shd w:val="clear" w:color="auto" w:fill="auto"/>
          </w:tcPr>
          <w:p w14:paraId="7E9248AC" w14:textId="77777777" w:rsidR="0024200C" w:rsidRPr="0024200C" w:rsidRDefault="0024200C" w:rsidP="0024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00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выпуск продукции, ед.</w:t>
            </w:r>
          </w:p>
        </w:tc>
        <w:tc>
          <w:tcPr>
            <w:tcW w:w="2375" w:type="dxa"/>
            <w:shd w:val="clear" w:color="auto" w:fill="auto"/>
          </w:tcPr>
          <w:p w14:paraId="4CFAF534" w14:textId="77777777" w:rsidR="0024200C" w:rsidRPr="0024200C" w:rsidRDefault="0024200C" w:rsidP="0024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00C">
              <w:rPr>
                <w:rFonts w:ascii="Times New Roman" w:eastAsia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24200C" w:rsidRPr="0024200C" w14:paraId="647BCDE4" w14:textId="77777777" w:rsidTr="009D5112">
        <w:tc>
          <w:tcPr>
            <w:tcW w:w="7196" w:type="dxa"/>
            <w:shd w:val="clear" w:color="auto" w:fill="auto"/>
          </w:tcPr>
          <w:p w14:paraId="0855A14B" w14:textId="77777777" w:rsidR="0024200C" w:rsidRPr="0024200C" w:rsidRDefault="0024200C" w:rsidP="0024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00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Реализовано продукции, ед.</w:t>
            </w:r>
          </w:p>
        </w:tc>
        <w:tc>
          <w:tcPr>
            <w:tcW w:w="2375" w:type="dxa"/>
            <w:shd w:val="clear" w:color="auto" w:fill="auto"/>
          </w:tcPr>
          <w:p w14:paraId="58197A75" w14:textId="77777777" w:rsidR="0024200C" w:rsidRPr="0024200C" w:rsidRDefault="0024200C" w:rsidP="0024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00C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24200C" w:rsidRPr="0024200C" w14:paraId="1AAB569D" w14:textId="77777777" w:rsidTr="009D5112">
        <w:tc>
          <w:tcPr>
            <w:tcW w:w="7196" w:type="dxa"/>
            <w:shd w:val="clear" w:color="auto" w:fill="auto"/>
          </w:tcPr>
          <w:p w14:paraId="7C969989" w14:textId="77777777" w:rsidR="0024200C" w:rsidRPr="0024200C" w:rsidRDefault="0024200C" w:rsidP="0024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00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Готовая продукция на 1 января 2010 года, ед.</w:t>
            </w:r>
          </w:p>
        </w:tc>
        <w:tc>
          <w:tcPr>
            <w:tcW w:w="2375" w:type="dxa"/>
            <w:shd w:val="clear" w:color="auto" w:fill="auto"/>
          </w:tcPr>
          <w:p w14:paraId="388D2AAF" w14:textId="77777777" w:rsidR="0024200C" w:rsidRPr="0024200C" w:rsidRDefault="0024200C" w:rsidP="0024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0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200C" w:rsidRPr="0024200C" w14:paraId="4963B9EA" w14:textId="77777777" w:rsidTr="009D5112">
        <w:tc>
          <w:tcPr>
            <w:tcW w:w="7196" w:type="dxa"/>
            <w:shd w:val="clear" w:color="auto" w:fill="auto"/>
          </w:tcPr>
          <w:p w14:paraId="3A26931C" w14:textId="77777777" w:rsidR="0024200C" w:rsidRPr="0024200C" w:rsidRDefault="0024200C" w:rsidP="0024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за единицу, </w:t>
            </w:r>
            <w:proofErr w:type="spellStart"/>
            <w:r w:rsidRPr="0024200C">
              <w:rPr>
                <w:rFonts w:ascii="Times New Roman" w:eastAsia="Times New Roman" w:hAnsi="Times New Roman" w:cs="Times New Roman"/>
                <w:sz w:val="24"/>
                <w:szCs w:val="24"/>
              </w:rPr>
              <w:t>долары</w:t>
            </w:r>
            <w:proofErr w:type="spellEnd"/>
            <w:r w:rsidRPr="00242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₸</w:t>
            </w:r>
          </w:p>
        </w:tc>
        <w:tc>
          <w:tcPr>
            <w:tcW w:w="2375" w:type="dxa"/>
            <w:shd w:val="clear" w:color="auto" w:fill="auto"/>
          </w:tcPr>
          <w:p w14:paraId="74E67D59" w14:textId="77777777" w:rsidR="0024200C" w:rsidRPr="0024200C" w:rsidRDefault="0024200C" w:rsidP="0024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00C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24200C" w:rsidRPr="0024200C" w14:paraId="05528213" w14:textId="77777777" w:rsidTr="009D5112">
        <w:tc>
          <w:tcPr>
            <w:tcW w:w="7196" w:type="dxa"/>
            <w:shd w:val="clear" w:color="auto" w:fill="auto"/>
          </w:tcPr>
          <w:p w14:paraId="11E02625" w14:textId="77777777" w:rsidR="0024200C" w:rsidRPr="0024200C" w:rsidRDefault="0024200C" w:rsidP="0024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00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Переменные производственные затраты на единицу, ₸</w:t>
            </w:r>
          </w:p>
        </w:tc>
        <w:tc>
          <w:tcPr>
            <w:tcW w:w="2375" w:type="dxa"/>
            <w:shd w:val="clear" w:color="auto" w:fill="auto"/>
          </w:tcPr>
          <w:p w14:paraId="5F240EA4" w14:textId="77777777" w:rsidR="0024200C" w:rsidRPr="0024200C" w:rsidRDefault="0024200C" w:rsidP="0024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200C" w:rsidRPr="0024200C" w14:paraId="0148C10B" w14:textId="77777777" w:rsidTr="009D5112">
        <w:tc>
          <w:tcPr>
            <w:tcW w:w="7196" w:type="dxa"/>
            <w:shd w:val="clear" w:color="auto" w:fill="auto"/>
          </w:tcPr>
          <w:p w14:paraId="4954B3DF" w14:textId="77777777" w:rsidR="0024200C" w:rsidRPr="0024200C" w:rsidRDefault="0024200C" w:rsidP="0024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00C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материалы</w:t>
            </w:r>
          </w:p>
        </w:tc>
        <w:tc>
          <w:tcPr>
            <w:tcW w:w="2375" w:type="dxa"/>
            <w:shd w:val="clear" w:color="auto" w:fill="auto"/>
          </w:tcPr>
          <w:p w14:paraId="518548DA" w14:textId="77777777" w:rsidR="0024200C" w:rsidRPr="0024200C" w:rsidRDefault="0024200C" w:rsidP="0024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00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4200C" w:rsidRPr="0024200C" w14:paraId="1ECA5662" w14:textId="77777777" w:rsidTr="009D5112">
        <w:tc>
          <w:tcPr>
            <w:tcW w:w="7196" w:type="dxa"/>
            <w:shd w:val="clear" w:color="auto" w:fill="auto"/>
          </w:tcPr>
          <w:p w14:paraId="5F228169" w14:textId="77777777" w:rsidR="0024200C" w:rsidRPr="0024200C" w:rsidRDefault="0024200C" w:rsidP="0024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00C">
              <w:rPr>
                <w:rFonts w:ascii="Times New Roman" w:eastAsia="Times New Roman" w:hAnsi="Times New Roman" w:cs="Times New Roman"/>
                <w:sz w:val="24"/>
                <w:szCs w:val="24"/>
              </w:rPr>
              <w:t>- заработная плата основных производственных рабочих</w:t>
            </w:r>
          </w:p>
        </w:tc>
        <w:tc>
          <w:tcPr>
            <w:tcW w:w="2375" w:type="dxa"/>
            <w:shd w:val="clear" w:color="auto" w:fill="auto"/>
          </w:tcPr>
          <w:p w14:paraId="49CB7EC0" w14:textId="77777777" w:rsidR="0024200C" w:rsidRPr="0024200C" w:rsidRDefault="0024200C" w:rsidP="0024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00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4200C" w:rsidRPr="0024200C" w14:paraId="41709663" w14:textId="77777777" w:rsidTr="009D5112">
        <w:tc>
          <w:tcPr>
            <w:tcW w:w="7196" w:type="dxa"/>
            <w:shd w:val="clear" w:color="auto" w:fill="auto"/>
          </w:tcPr>
          <w:p w14:paraId="53609DC8" w14:textId="77777777" w:rsidR="0024200C" w:rsidRPr="0024200C" w:rsidRDefault="0024200C" w:rsidP="0024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00C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переменные накладные производственные расходы</w:t>
            </w:r>
          </w:p>
        </w:tc>
        <w:tc>
          <w:tcPr>
            <w:tcW w:w="2375" w:type="dxa"/>
            <w:shd w:val="clear" w:color="auto" w:fill="auto"/>
          </w:tcPr>
          <w:p w14:paraId="3C91D3A1" w14:textId="77777777" w:rsidR="0024200C" w:rsidRPr="0024200C" w:rsidRDefault="0024200C" w:rsidP="0024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00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4200C" w:rsidRPr="0024200C" w14:paraId="222044A4" w14:textId="77777777" w:rsidTr="009D5112">
        <w:tc>
          <w:tcPr>
            <w:tcW w:w="7196" w:type="dxa"/>
            <w:shd w:val="clear" w:color="auto" w:fill="auto"/>
          </w:tcPr>
          <w:p w14:paraId="17463812" w14:textId="77777777" w:rsidR="0024200C" w:rsidRPr="0024200C" w:rsidRDefault="0024200C" w:rsidP="0024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00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Переменные затраты по реализации на единицу, ₸</w:t>
            </w:r>
          </w:p>
        </w:tc>
        <w:tc>
          <w:tcPr>
            <w:tcW w:w="2375" w:type="dxa"/>
            <w:shd w:val="clear" w:color="auto" w:fill="auto"/>
          </w:tcPr>
          <w:p w14:paraId="7BE1D7C9" w14:textId="77777777" w:rsidR="0024200C" w:rsidRPr="0024200C" w:rsidRDefault="0024200C" w:rsidP="0024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00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4200C" w:rsidRPr="0024200C" w14:paraId="7E4246AD" w14:textId="77777777" w:rsidTr="009D5112">
        <w:tc>
          <w:tcPr>
            <w:tcW w:w="7196" w:type="dxa"/>
            <w:shd w:val="clear" w:color="auto" w:fill="auto"/>
          </w:tcPr>
          <w:p w14:paraId="4AF5FC8D" w14:textId="77777777" w:rsidR="0024200C" w:rsidRPr="0024200C" w:rsidRDefault="0024200C" w:rsidP="0024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00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затраты по реализации, ₸</w:t>
            </w:r>
          </w:p>
        </w:tc>
        <w:tc>
          <w:tcPr>
            <w:tcW w:w="2375" w:type="dxa"/>
            <w:shd w:val="clear" w:color="auto" w:fill="auto"/>
          </w:tcPr>
          <w:p w14:paraId="59E6972C" w14:textId="77777777" w:rsidR="0024200C" w:rsidRPr="0024200C" w:rsidRDefault="0024200C" w:rsidP="0024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00C">
              <w:rPr>
                <w:rFonts w:ascii="Times New Roman" w:eastAsia="Times New Roman" w:hAnsi="Times New Roman" w:cs="Times New Roman"/>
                <w:sz w:val="24"/>
                <w:szCs w:val="24"/>
              </w:rPr>
              <w:t>155 500</w:t>
            </w:r>
          </w:p>
        </w:tc>
      </w:tr>
      <w:tr w:rsidR="0024200C" w:rsidRPr="0024200C" w14:paraId="40F4E318" w14:textId="77777777" w:rsidTr="009D5112">
        <w:tc>
          <w:tcPr>
            <w:tcW w:w="7196" w:type="dxa"/>
            <w:shd w:val="clear" w:color="auto" w:fill="auto"/>
          </w:tcPr>
          <w:p w14:paraId="4F9E56EE" w14:textId="77777777" w:rsidR="0024200C" w:rsidRPr="0024200C" w:rsidRDefault="0024200C" w:rsidP="0024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00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накладные производственные расходы, ₸</w:t>
            </w:r>
          </w:p>
        </w:tc>
        <w:tc>
          <w:tcPr>
            <w:tcW w:w="2375" w:type="dxa"/>
            <w:shd w:val="clear" w:color="auto" w:fill="auto"/>
          </w:tcPr>
          <w:p w14:paraId="0879BA83" w14:textId="77777777" w:rsidR="0024200C" w:rsidRPr="0024200C" w:rsidRDefault="0024200C" w:rsidP="0024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00C">
              <w:rPr>
                <w:rFonts w:ascii="Times New Roman" w:eastAsia="Times New Roman" w:hAnsi="Times New Roman" w:cs="Times New Roman"/>
                <w:sz w:val="24"/>
                <w:szCs w:val="24"/>
              </w:rPr>
              <w:t>450 000</w:t>
            </w:r>
          </w:p>
        </w:tc>
      </w:tr>
    </w:tbl>
    <w:p w14:paraId="2EB796F9" w14:textId="77777777" w:rsidR="0024200C" w:rsidRDefault="0024200C" w:rsidP="0024200C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14:paraId="0AD09A05" w14:textId="1A2F96C4" w:rsidR="0024200C" w:rsidRPr="0024200C" w:rsidRDefault="0024200C" w:rsidP="0024200C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24200C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Задание: </w:t>
      </w:r>
    </w:p>
    <w:p w14:paraId="7FB16C2F" w14:textId="654ACFDB" w:rsidR="0024200C" w:rsidRPr="0024200C" w:rsidRDefault="0024200C" w:rsidP="0024200C">
      <w:pPr>
        <w:numPr>
          <w:ilvl w:val="0"/>
          <w:numId w:val="36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200C">
        <w:rPr>
          <w:rFonts w:ascii="Times New Roman" w:eastAsia="Calibri" w:hAnsi="Times New Roman" w:cs="Times New Roman"/>
          <w:b/>
          <w:bCs/>
          <w:sz w:val="24"/>
          <w:szCs w:val="24"/>
        </w:rPr>
        <w:t>Составьте отчет о прибылях и убытках, используя маржинальный метод учета</w:t>
      </w:r>
    </w:p>
    <w:p w14:paraId="54903405" w14:textId="2313E015" w:rsidR="0024200C" w:rsidRPr="0024200C" w:rsidRDefault="0024200C" w:rsidP="0024200C">
      <w:pPr>
        <w:numPr>
          <w:ilvl w:val="0"/>
          <w:numId w:val="36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20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Составьте отчет о прибылях и убытках, используя </w:t>
      </w:r>
      <w:proofErr w:type="gramStart"/>
      <w:r w:rsidRPr="0024200C">
        <w:rPr>
          <w:rFonts w:ascii="Times New Roman" w:eastAsia="Calibri" w:hAnsi="Times New Roman" w:cs="Times New Roman"/>
          <w:b/>
          <w:bCs/>
          <w:sz w:val="24"/>
          <w:szCs w:val="24"/>
        </w:rPr>
        <w:t>абсорбционный  метод</w:t>
      </w:r>
      <w:proofErr w:type="gramEnd"/>
      <w:r w:rsidRPr="002420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учета</w:t>
      </w:r>
      <w:r w:rsidRPr="002420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2881DA" w14:textId="7A9913D7" w:rsidR="0024200C" w:rsidRPr="0024200C" w:rsidRDefault="0024200C" w:rsidP="0024200C">
      <w:pPr>
        <w:numPr>
          <w:ilvl w:val="0"/>
          <w:numId w:val="36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200C">
        <w:rPr>
          <w:rFonts w:ascii="Times New Roman" w:eastAsia="Calibri" w:hAnsi="Times New Roman" w:cs="Times New Roman"/>
          <w:b/>
          <w:bCs/>
          <w:sz w:val="24"/>
          <w:szCs w:val="24"/>
        </w:rPr>
        <w:t>Объясните причину расхождения в величине прибыли</w:t>
      </w:r>
      <w:r w:rsidRPr="0024200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5FD79C7D" w14:textId="1E51E0B8" w:rsidR="003C28A1" w:rsidRDefault="003C28A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DC74D11" w14:textId="1EA9B4C7" w:rsidR="00F70322" w:rsidRDefault="00F70322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6F890304" w14:textId="77777777" w:rsidR="0024200C" w:rsidRDefault="0024200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16D75268" w14:textId="7100FBC3" w:rsidR="00FD6520" w:rsidRPr="0079140A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14:paraId="5D8123D1" w14:textId="77777777" w:rsidR="00FD6520" w:rsidRPr="003479DC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0933D2EA" w14:textId="77777777" w:rsidR="003C49D2" w:rsidRPr="003C49D2" w:rsidRDefault="003C49D2" w:rsidP="003C4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49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Компания имеет три производственных и два обслуживающих подразделения. </w:t>
      </w:r>
    </w:p>
    <w:p w14:paraId="242F1887" w14:textId="77777777" w:rsidR="003C49D2" w:rsidRPr="003C49D2" w:rsidRDefault="003C49D2" w:rsidP="003C4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49D2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Ниже даны сметные суммы накладных расходов для этих подразделений за период:</w:t>
      </w:r>
    </w:p>
    <w:p w14:paraId="3DCCAB64" w14:textId="77777777" w:rsidR="003C49D2" w:rsidRPr="003C49D2" w:rsidRDefault="003C49D2" w:rsidP="003C4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49D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Производственное подразделение Х</w:t>
      </w:r>
      <w:r w:rsidRPr="003C49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C49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48 000 </w:t>
      </w:r>
      <w:proofErr w:type="spellStart"/>
      <w:r w:rsidRPr="003C49D2">
        <w:rPr>
          <w:rFonts w:ascii="Times New Roman" w:eastAsia="Times New Roman" w:hAnsi="Times New Roman" w:cs="Times New Roman"/>
          <w:sz w:val="24"/>
          <w:szCs w:val="24"/>
          <w:lang w:eastAsia="ar-SA"/>
        </w:rPr>
        <w:t>тг</w:t>
      </w:r>
      <w:proofErr w:type="spellEnd"/>
      <w:r w:rsidRPr="003C49D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FD7E594" w14:textId="77777777" w:rsidR="003C49D2" w:rsidRPr="003C49D2" w:rsidRDefault="003C49D2" w:rsidP="003C4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49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Производственное </w:t>
      </w:r>
      <w:proofErr w:type="gramStart"/>
      <w:r w:rsidRPr="003C49D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подразделение</w:t>
      </w:r>
      <w:proofErr w:type="gramEnd"/>
      <w:r w:rsidRPr="003C49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</w:t>
      </w:r>
      <w:r w:rsidRPr="003C49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C49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42 000 </w:t>
      </w:r>
      <w:proofErr w:type="spellStart"/>
      <w:r w:rsidRPr="003C49D2">
        <w:rPr>
          <w:rFonts w:ascii="Times New Roman" w:eastAsia="Times New Roman" w:hAnsi="Times New Roman" w:cs="Times New Roman"/>
          <w:sz w:val="24"/>
          <w:szCs w:val="24"/>
          <w:lang w:eastAsia="ar-SA"/>
        </w:rPr>
        <w:t>тг</w:t>
      </w:r>
      <w:proofErr w:type="spellEnd"/>
      <w:r w:rsidRPr="003C49D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88F5F31" w14:textId="77777777" w:rsidR="003C49D2" w:rsidRPr="003C49D2" w:rsidRDefault="003C49D2" w:rsidP="003C4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49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Производственное подразделение </w:t>
      </w:r>
      <w:r w:rsidRPr="003C49D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Z</w:t>
      </w:r>
      <w:r w:rsidRPr="003C49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C49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30 000 </w:t>
      </w:r>
      <w:proofErr w:type="spellStart"/>
      <w:r w:rsidRPr="003C49D2">
        <w:rPr>
          <w:rFonts w:ascii="Times New Roman" w:eastAsia="Times New Roman" w:hAnsi="Times New Roman" w:cs="Times New Roman"/>
          <w:sz w:val="24"/>
          <w:szCs w:val="24"/>
          <w:lang w:eastAsia="ar-SA"/>
        </w:rPr>
        <w:t>тг</w:t>
      </w:r>
      <w:proofErr w:type="spellEnd"/>
      <w:r w:rsidRPr="003C49D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F43C187" w14:textId="77777777" w:rsidR="003C49D2" w:rsidRPr="003C49D2" w:rsidRDefault="003C49D2" w:rsidP="003C4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49D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Обслуживающие подразделения 1</w:t>
      </w:r>
      <w:r w:rsidRPr="003C49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C49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14 040 </w:t>
      </w:r>
      <w:proofErr w:type="spellStart"/>
      <w:r w:rsidRPr="003C49D2">
        <w:rPr>
          <w:rFonts w:ascii="Times New Roman" w:eastAsia="Times New Roman" w:hAnsi="Times New Roman" w:cs="Times New Roman"/>
          <w:sz w:val="24"/>
          <w:szCs w:val="24"/>
          <w:lang w:eastAsia="ar-SA"/>
        </w:rPr>
        <w:t>тг</w:t>
      </w:r>
      <w:proofErr w:type="spellEnd"/>
      <w:r w:rsidRPr="003C49D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643302" w14:textId="77777777" w:rsidR="003C49D2" w:rsidRPr="003C49D2" w:rsidRDefault="003C49D2" w:rsidP="003C4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3C49D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Обслуживающие подразделения 2</w:t>
      </w:r>
      <w:r w:rsidRPr="003C49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C49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C49D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18 000 </w:t>
      </w:r>
      <w:proofErr w:type="spellStart"/>
      <w:r w:rsidRPr="003C49D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тг</w:t>
      </w:r>
      <w:proofErr w:type="spellEnd"/>
      <w:r w:rsidRPr="003C49D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</w:p>
    <w:p w14:paraId="10059AD6" w14:textId="77777777" w:rsidR="003C49D2" w:rsidRPr="003C49D2" w:rsidRDefault="003C49D2" w:rsidP="003C4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C49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Итого:</w:t>
      </w:r>
      <w:r w:rsidRPr="003C49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C49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C49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C49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C49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C49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152 040 </w:t>
      </w:r>
      <w:proofErr w:type="spellStart"/>
      <w:r w:rsidRPr="003C49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тг</w:t>
      </w:r>
      <w:proofErr w:type="spellEnd"/>
      <w:r w:rsidRPr="003C49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4211C5AE" w14:textId="77777777" w:rsidR="003C49D2" w:rsidRPr="003C49D2" w:rsidRDefault="003C49D2" w:rsidP="003C4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D9780E" w14:textId="77777777" w:rsidR="003C49D2" w:rsidRPr="003C49D2" w:rsidRDefault="003C49D2" w:rsidP="003C4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49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Затраты обслуживающих подразделений распределяются следующим образом, в %: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2"/>
        <w:gridCol w:w="1417"/>
        <w:gridCol w:w="1418"/>
        <w:gridCol w:w="1417"/>
        <w:gridCol w:w="1476"/>
        <w:gridCol w:w="1260"/>
      </w:tblGrid>
      <w:tr w:rsidR="003C49D2" w:rsidRPr="003C49D2" w14:paraId="5F7824CA" w14:textId="77777777" w:rsidTr="009D5112">
        <w:trPr>
          <w:cantSplit/>
        </w:trPr>
        <w:tc>
          <w:tcPr>
            <w:tcW w:w="2372" w:type="dxa"/>
            <w:vMerge w:val="restart"/>
          </w:tcPr>
          <w:p w14:paraId="37DF94BE" w14:textId="77777777" w:rsidR="003C49D2" w:rsidRPr="003C49D2" w:rsidRDefault="003C49D2" w:rsidP="003C49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gridSpan w:val="3"/>
          </w:tcPr>
          <w:p w14:paraId="175A06D5" w14:textId="77777777" w:rsidR="003C49D2" w:rsidRPr="003C49D2" w:rsidRDefault="003C49D2" w:rsidP="003C49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4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Производственные подразделения</w:t>
            </w:r>
          </w:p>
        </w:tc>
        <w:tc>
          <w:tcPr>
            <w:tcW w:w="2736" w:type="dxa"/>
            <w:gridSpan w:val="2"/>
          </w:tcPr>
          <w:p w14:paraId="73C4C9A1" w14:textId="77777777" w:rsidR="003C49D2" w:rsidRPr="003C49D2" w:rsidRDefault="003C49D2" w:rsidP="003C49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C4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Обслуживающие подразделения</w:t>
            </w:r>
          </w:p>
        </w:tc>
      </w:tr>
      <w:tr w:rsidR="003C49D2" w:rsidRPr="003C49D2" w14:paraId="6A458900" w14:textId="77777777" w:rsidTr="009D5112">
        <w:tc>
          <w:tcPr>
            <w:tcW w:w="2372" w:type="dxa"/>
            <w:vMerge/>
          </w:tcPr>
          <w:p w14:paraId="1F284A9A" w14:textId="77777777" w:rsidR="003C49D2" w:rsidRPr="003C49D2" w:rsidRDefault="003C49D2" w:rsidP="003C49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67C2BB07" w14:textId="77777777" w:rsidR="003C49D2" w:rsidRPr="003C49D2" w:rsidRDefault="003C49D2" w:rsidP="003C49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9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418" w:type="dxa"/>
          </w:tcPr>
          <w:p w14:paraId="348DE784" w14:textId="77777777" w:rsidR="003C49D2" w:rsidRPr="003C49D2" w:rsidRDefault="003C49D2" w:rsidP="003C49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9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417" w:type="dxa"/>
          </w:tcPr>
          <w:p w14:paraId="42F782FA" w14:textId="77777777" w:rsidR="003C49D2" w:rsidRPr="003C49D2" w:rsidRDefault="003C49D2" w:rsidP="003C49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C49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</w:t>
            </w:r>
          </w:p>
        </w:tc>
        <w:tc>
          <w:tcPr>
            <w:tcW w:w="1476" w:type="dxa"/>
          </w:tcPr>
          <w:p w14:paraId="2C688A5C" w14:textId="77777777" w:rsidR="003C49D2" w:rsidRPr="003C49D2" w:rsidRDefault="003C49D2" w:rsidP="003C49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9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</w:tcPr>
          <w:p w14:paraId="4190C795" w14:textId="77777777" w:rsidR="003C49D2" w:rsidRPr="003C49D2" w:rsidRDefault="003C49D2" w:rsidP="003C49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9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C49D2" w:rsidRPr="003C49D2" w14:paraId="75122F5E" w14:textId="77777777" w:rsidTr="009D5112">
        <w:tc>
          <w:tcPr>
            <w:tcW w:w="2372" w:type="dxa"/>
          </w:tcPr>
          <w:p w14:paraId="08A5B818" w14:textId="77777777" w:rsidR="003C49D2" w:rsidRPr="003C49D2" w:rsidRDefault="003C49D2" w:rsidP="003C49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C49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Обсл.пр</w:t>
            </w:r>
            <w:proofErr w:type="spellEnd"/>
            <w:r w:rsidRPr="003C49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-во 1, в %</w:t>
            </w:r>
          </w:p>
        </w:tc>
        <w:tc>
          <w:tcPr>
            <w:tcW w:w="1417" w:type="dxa"/>
          </w:tcPr>
          <w:p w14:paraId="58942431" w14:textId="77777777" w:rsidR="003C49D2" w:rsidRPr="003C49D2" w:rsidRDefault="003C49D2" w:rsidP="003C49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9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18" w:type="dxa"/>
          </w:tcPr>
          <w:p w14:paraId="463D63D6" w14:textId="77777777" w:rsidR="003C49D2" w:rsidRPr="003C49D2" w:rsidRDefault="003C49D2" w:rsidP="003C49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9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417" w:type="dxa"/>
          </w:tcPr>
          <w:p w14:paraId="3C2BE222" w14:textId="77777777" w:rsidR="003C49D2" w:rsidRPr="003C49D2" w:rsidRDefault="003C49D2" w:rsidP="003C49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9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76" w:type="dxa"/>
          </w:tcPr>
          <w:p w14:paraId="7A8F0093" w14:textId="77777777" w:rsidR="003C49D2" w:rsidRPr="003C49D2" w:rsidRDefault="003C49D2" w:rsidP="003C49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</w:tcPr>
          <w:p w14:paraId="5B15F984" w14:textId="77777777" w:rsidR="003C49D2" w:rsidRPr="003C49D2" w:rsidRDefault="003C49D2" w:rsidP="003C49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9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3C49D2" w:rsidRPr="003C49D2" w14:paraId="2ED6C5A6" w14:textId="77777777" w:rsidTr="009D5112">
        <w:tc>
          <w:tcPr>
            <w:tcW w:w="2372" w:type="dxa"/>
          </w:tcPr>
          <w:p w14:paraId="55B01100" w14:textId="77777777" w:rsidR="003C49D2" w:rsidRPr="003C49D2" w:rsidRDefault="003C49D2" w:rsidP="003C49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C49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Обсл.пр</w:t>
            </w:r>
            <w:proofErr w:type="spellEnd"/>
            <w:r w:rsidRPr="003C49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-во 2, в %</w:t>
            </w:r>
          </w:p>
        </w:tc>
        <w:tc>
          <w:tcPr>
            <w:tcW w:w="1417" w:type="dxa"/>
          </w:tcPr>
          <w:p w14:paraId="5E88FD8C" w14:textId="77777777" w:rsidR="003C49D2" w:rsidRPr="003C49D2" w:rsidRDefault="003C49D2" w:rsidP="003C49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9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418" w:type="dxa"/>
          </w:tcPr>
          <w:p w14:paraId="4873C7D0" w14:textId="77777777" w:rsidR="003C49D2" w:rsidRPr="003C49D2" w:rsidRDefault="003C49D2" w:rsidP="003C49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9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17" w:type="dxa"/>
          </w:tcPr>
          <w:p w14:paraId="1CC55C3E" w14:textId="77777777" w:rsidR="003C49D2" w:rsidRPr="003C49D2" w:rsidRDefault="003C49D2" w:rsidP="003C49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9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76" w:type="dxa"/>
          </w:tcPr>
          <w:p w14:paraId="5A707CA8" w14:textId="77777777" w:rsidR="003C49D2" w:rsidRPr="003C49D2" w:rsidRDefault="003C49D2" w:rsidP="003C49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9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60" w:type="dxa"/>
          </w:tcPr>
          <w:p w14:paraId="286B1379" w14:textId="77777777" w:rsidR="003C49D2" w:rsidRPr="003C49D2" w:rsidRDefault="003C49D2" w:rsidP="003C49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0695018" w14:textId="3AEE0133" w:rsidR="003C49D2" w:rsidRDefault="003C49D2" w:rsidP="003C4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C49D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p w14:paraId="57B0D66C" w14:textId="77777777" w:rsidR="003C49D2" w:rsidRPr="003C49D2" w:rsidRDefault="003C49D2" w:rsidP="003C4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B04D779" w14:textId="104EAD57" w:rsidR="003C49D2" w:rsidRDefault="003C49D2" w:rsidP="003C49D2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3C49D2">
        <w:rPr>
          <w:rFonts w:ascii="Times New Roman" w:eastAsia="Calibri" w:hAnsi="Times New Roman" w:cs="Times New Roman"/>
          <w:b/>
          <w:iCs/>
          <w:sz w:val="26"/>
          <w:szCs w:val="26"/>
        </w:rPr>
        <w:t>Задание</w:t>
      </w:r>
      <w:r>
        <w:rPr>
          <w:rFonts w:ascii="Times New Roman" w:eastAsia="Calibri" w:hAnsi="Times New Roman" w:cs="Times New Roman"/>
          <w:b/>
          <w:iCs/>
          <w:sz w:val="26"/>
          <w:szCs w:val="26"/>
        </w:rPr>
        <w:t>:</w:t>
      </w:r>
    </w:p>
    <w:p w14:paraId="355C8F30" w14:textId="77777777" w:rsidR="003C49D2" w:rsidRPr="003C49D2" w:rsidRDefault="003C49D2" w:rsidP="003C49D2">
      <w:pPr>
        <w:spacing w:after="0" w:line="240" w:lineRule="auto"/>
        <w:rPr>
          <w:rFonts w:ascii="Times New Roman" w:eastAsia="Calibri" w:hAnsi="Times New Roman" w:cs="Times New Roman"/>
          <w:b/>
          <w:iCs/>
          <w:sz w:val="16"/>
          <w:szCs w:val="16"/>
        </w:rPr>
      </w:pPr>
    </w:p>
    <w:p w14:paraId="63325393" w14:textId="51E45872" w:rsidR="003C49D2" w:rsidRPr="003C49D2" w:rsidRDefault="003C49D2" w:rsidP="003C49D2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Р</w:t>
      </w:r>
      <w:r w:rsidRPr="003C49D2">
        <w:rPr>
          <w:rFonts w:ascii="Times New Roman" w:eastAsia="Calibri" w:hAnsi="Times New Roman" w:cs="Times New Roman"/>
          <w:b/>
          <w:iCs/>
          <w:sz w:val="24"/>
          <w:szCs w:val="24"/>
        </w:rPr>
        <w:t>аспределите затраты обслуживающих подразделений с использованием следующих методов</w:t>
      </w:r>
      <w:r w:rsidRPr="003C49D2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14:paraId="1CBD2AB6" w14:textId="77777777" w:rsidR="003C49D2" w:rsidRPr="003C49D2" w:rsidRDefault="003C49D2" w:rsidP="003C4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C49D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</w:t>
      </w:r>
      <w:r w:rsidRPr="003C49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Прямой метод</w:t>
      </w:r>
    </w:p>
    <w:p w14:paraId="201C5718" w14:textId="77777777" w:rsidR="003C49D2" w:rsidRPr="003C49D2" w:rsidRDefault="003C49D2" w:rsidP="003C4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C49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2. Пошаговый метод </w:t>
      </w:r>
    </w:p>
    <w:p w14:paraId="7A45F86D" w14:textId="77777777" w:rsidR="003C49D2" w:rsidRPr="003C49D2" w:rsidRDefault="003C49D2" w:rsidP="003C4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C49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3. Метод повторного распределения</w:t>
      </w:r>
    </w:p>
    <w:p w14:paraId="69585D17" w14:textId="77777777" w:rsidR="003C49D2" w:rsidRPr="003C49D2" w:rsidRDefault="003C49D2" w:rsidP="003C4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3C49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4. Метод системы уравнений. </w:t>
      </w:r>
    </w:p>
    <w:p w14:paraId="37859815" w14:textId="77777777" w:rsidR="00D76B06" w:rsidRPr="00F70322" w:rsidRDefault="00D76B06" w:rsidP="003C49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76B06" w:rsidRPr="00F70322" w:rsidSect="00DD5C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24AAE"/>
    <w:multiLevelType w:val="multilevel"/>
    <w:tmpl w:val="7E16AAFA"/>
    <w:lvl w:ilvl="0">
      <w:start w:val="1"/>
      <w:numFmt w:val="upp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80682"/>
    <w:multiLevelType w:val="multilevel"/>
    <w:tmpl w:val="51209EF2"/>
    <w:lvl w:ilvl="0">
      <w:start w:val="4"/>
      <w:numFmt w:val="decimal"/>
      <w:lvlText w:val="%1"/>
      <w:lvlJc w:val="left"/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230236"/>
    <w:multiLevelType w:val="multilevel"/>
    <w:tmpl w:val="C6D6927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0B5105"/>
    <w:multiLevelType w:val="multilevel"/>
    <w:tmpl w:val="61C63D5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66873"/>
    <w:multiLevelType w:val="hybridMultilevel"/>
    <w:tmpl w:val="1A64D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F60853"/>
    <w:multiLevelType w:val="hybridMultilevel"/>
    <w:tmpl w:val="1F72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5" w15:restartNumberingAfterBreak="0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0260C"/>
    <w:multiLevelType w:val="multilevel"/>
    <w:tmpl w:val="D5384596"/>
    <w:lvl w:ilvl="0">
      <w:start w:val="1"/>
      <w:numFmt w:val="upperLetter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A1C81"/>
    <w:multiLevelType w:val="multilevel"/>
    <w:tmpl w:val="8C70133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F2B13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7E58EE"/>
    <w:multiLevelType w:val="hybridMultilevel"/>
    <w:tmpl w:val="ECAAF8F8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0C72FE"/>
    <w:multiLevelType w:val="multilevel"/>
    <w:tmpl w:val="70587126"/>
    <w:lvl w:ilvl="0">
      <w:start w:val="1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9F6857"/>
    <w:multiLevelType w:val="hybridMultilevel"/>
    <w:tmpl w:val="3DD219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E16438A">
      <w:start w:val="1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22A8D"/>
    <w:multiLevelType w:val="hybridMultilevel"/>
    <w:tmpl w:val="33A01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6225327"/>
    <w:multiLevelType w:val="singleLevel"/>
    <w:tmpl w:val="89223E20"/>
    <w:lvl w:ilvl="0">
      <w:start w:val="1"/>
      <w:numFmt w:val="decimal"/>
      <w:lvlText w:val="%1."/>
      <w:lvlJc w:val="left"/>
      <w:pPr>
        <w:tabs>
          <w:tab w:val="num" w:pos="395"/>
        </w:tabs>
        <w:ind w:left="395" w:hanging="375"/>
      </w:pPr>
      <w:rPr>
        <w:rFonts w:hint="default"/>
      </w:rPr>
    </w:lvl>
  </w:abstractNum>
  <w:abstractNum w:abstractNumId="30" w15:restartNumberingAfterBreak="0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187445"/>
    <w:multiLevelType w:val="hybridMultilevel"/>
    <w:tmpl w:val="918E8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503C3A"/>
    <w:multiLevelType w:val="multilevel"/>
    <w:tmpl w:val="6152E8E2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34" w15:restartNumberingAfterBreak="0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0B624DF"/>
    <w:multiLevelType w:val="multilevel"/>
    <w:tmpl w:val="31C0094C"/>
    <w:lvl w:ilvl="0">
      <w:start w:val="1"/>
      <w:numFmt w:val="upperLetter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1690067"/>
    <w:multiLevelType w:val="multilevel"/>
    <w:tmpl w:val="90605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3CC727F"/>
    <w:multiLevelType w:val="multilevel"/>
    <w:tmpl w:val="5AE802E8"/>
    <w:lvl w:ilvl="0">
      <w:start w:val="1"/>
      <w:numFmt w:val="decimal"/>
      <w:lvlText w:val="(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D87CEA"/>
    <w:multiLevelType w:val="multilevel"/>
    <w:tmpl w:val="A8C03C62"/>
    <w:lvl w:ilvl="0">
      <w:start w:val="1"/>
      <w:numFmt w:val="upperLetter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33E07"/>
    <w:multiLevelType w:val="hybridMultilevel"/>
    <w:tmpl w:val="0C7C68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658C9"/>
    <w:multiLevelType w:val="hybridMultilevel"/>
    <w:tmpl w:val="6A3AAB6C"/>
    <w:lvl w:ilvl="0" w:tplc="D170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6"/>
  </w:num>
  <w:num w:numId="4">
    <w:abstractNumId w:val="42"/>
  </w:num>
  <w:num w:numId="5">
    <w:abstractNumId w:val="45"/>
  </w:num>
  <w:num w:numId="6">
    <w:abstractNumId w:val="23"/>
  </w:num>
  <w:num w:numId="7">
    <w:abstractNumId w:val="6"/>
  </w:num>
  <w:num w:numId="8">
    <w:abstractNumId w:val="40"/>
  </w:num>
  <w:num w:numId="9">
    <w:abstractNumId w:val="43"/>
  </w:num>
  <w:num w:numId="10">
    <w:abstractNumId w:val="27"/>
  </w:num>
  <w:num w:numId="11">
    <w:abstractNumId w:val="13"/>
  </w:num>
  <w:num w:numId="12">
    <w:abstractNumId w:val="3"/>
  </w:num>
  <w:num w:numId="13">
    <w:abstractNumId w:val="21"/>
  </w:num>
  <w:num w:numId="14">
    <w:abstractNumId w:val="19"/>
  </w:num>
  <w:num w:numId="15">
    <w:abstractNumId w:val="10"/>
  </w:num>
  <w:num w:numId="16">
    <w:abstractNumId w:val="2"/>
  </w:num>
  <w:num w:numId="17">
    <w:abstractNumId w:val="34"/>
  </w:num>
  <w:num w:numId="18">
    <w:abstractNumId w:val="17"/>
  </w:num>
  <w:num w:numId="19">
    <w:abstractNumId w:val="38"/>
  </w:num>
  <w:num w:numId="20">
    <w:abstractNumId w:val="4"/>
  </w:num>
  <w:num w:numId="21">
    <w:abstractNumId w:val="39"/>
  </w:num>
  <w:num w:numId="22">
    <w:abstractNumId w:val="44"/>
  </w:num>
  <w:num w:numId="23">
    <w:abstractNumId w:val="30"/>
  </w:num>
  <w:num w:numId="24">
    <w:abstractNumId w:val="5"/>
  </w:num>
  <w:num w:numId="25">
    <w:abstractNumId w:val="33"/>
  </w:num>
  <w:num w:numId="26">
    <w:abstractNumId w:val="14"/>
  </w:num>
  <w:num w:numId="27">
    <w:abstractNumId w:val="46"/>
  </w:num>
  <w:num w:numId="28">
    <w:abstractNumId w:val="28"/>
  </w:num>
  <w:num w:numId="29">
    <w:abstractNumId w:val="12"/>
  </w:num>
  <w:num w:numId="30">
    <w:abstractNumId w:val="22"/>
  </w:num>
  <w:num w:numId="31">
    <w:abstractNumId w:val="11"/>
  </w:num>
  <w:num w:numId="32">
    <w:abstractNumId w:val="1"/>
  </w:num>
  <w:num w:numId="33">
    <w:abstractNumId w:val="20"/>
  </w:num>
  <w:num w:numId="34">
    <w:abstractNumId w:val="18"/>
  </w:num>
  <w:num w:numId="35">
    <w:abstractNumId w:val="24"/>
  </w:num>
  <w:num w:numId="36">
    <w:abstractNumId w:val="48"/>
  </w:num>
  <w:num w:numId="37">
    <w:abstractNumId w:val="9"/>
  </w:num>
  <w:num w:numId="38">
    <w:abstractNumId w:val="8"/>
  </w:num>
  <w:num w:numId="39">
    <w:abstractNumId w:val="32"/>
  </w:num>
  <w:num w:numId="40">
    <w:abstractNumId w:val="36"/>
  </w:num>
  <w:num w:numId="41">
    <w:abstractNumId w:val="31"/>
  </w:num>
  <w:num w:numId="42">
    <w:abstractNumId w:val="25"/>
  </w:num>
  <w:num w:numId="43">
    <w:abstractNumId w:val="37"/>
  </w:num>
  <w:num w:numId="44">
    <w:abstractNumId w:val="29"/>
  </w:num>
  <w:num w:numId="45">
    <w:abstractNumId w:val="7"/>
  </w:num>
  <w:num w:numId="46">
    <w:abstractNumId w:val="41"/>
  </w:num>
  <w:num w:numId="47">
    <w:abstractNumId w:val="16"/>
  </w:num>
  <w:num w:numId="48">
    <w:abstractNumId w:val="35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285"/>
    <w:rsid w:val="00001891"/>
    <w:rsid w:val="00031DB2"/>
    <w:rsid w:val="00044686"/>
    <w:rsid w:val="00046E8C"/>
    <w:rsid w:val="000526E7"/>
    <w:rsid w:val="00056810"/>
    <w:rsid w:val="00066E55"/>
    <w:rsid w:val="000711E2"/>
    <w:rsid w:val="0007204D"/>
    <w:rsid w:val="00086FB0"/>
    <w:rsid w:val="000903A5"/>
    <w:rsid w:val="000B184C"/>
    <w:rsid w:val="000B46B8"/>
    <w:rsid w:val="000B5EB1"/>
    <w:rsid w:val="000E69FD"/>
    <w:rsid w:val="00106203"/>
    <w:rsid w:val="0010773C"/>
    <w:rsid w:val="00127FB5"/>
    <w:rsid w:val="00131297"/>
    <w:rsid w:val="001512C6"/>
    <w:rsid w:val="00153708"/>
    <w:rsid w:val="00157E13"/>
    <w:rsid w:val="0019540C"/>
    <w:rsid w:val="001A3963"/>
    <w:rsid w:val="001B170C"/>
    <w:rsid w:val="001C70FE"/>
    <w:rsid w:val="002062D8"/>
    <w:rsid w:val="00217461"/>
    <w:rsid w:val="00230B7A"/>
    <w:rsid w:val="0024200C"/>
    <w:rsid w:val="0029259C"/>
    <w:rsid w:val="002F01A9"/>
    <w:rsid w:val="00301A7F"/>
    <w:rsid w:val="00303D75"/>
    <w:rsid w:val="00332B9C"/>
    <w:rsid w:val="00337388"/>
    <w:rsid w:val="003479DC"/>
    <w:rsid w:val="00353786"/>
    <w:rsid w:val="003701E7"/>
    <w:rsid w:val="0037322D"/>
    <w:rsid w:val="00390C69"/>
    <w:rsid w:val="003A17CE"/>
    <w:rsid w:val="003C28A1"/>
    <w:rsid w:val="003C49D2"/>
    <w:rsid w:val="00412AE3"/>
    <w:rsid w:val="00416876"/>
    <w:rsid w:val="00453B97"/>
    <w:rsid w:val="004624A0"/>
    <w:rsid w:val="00485197"/>
    <w:rsid w:val="004C241C"/>
    <w:rsid w:val="004F1815"/>
    <w:rsid w:val="004F5E46"/>
    <w:rsid w:val="0052505E"/>
    <w:rsid w:val="005305A5"/>
    <w:rsid w:val="005550BC"/>
    <w:rsid w:val="00583210"/>
    <w:rsid w:val="005B1769"/>
    <w:rsid w:val="005C21E0"/>
    <w:rsid w:val="005D2037"/>
    <w:rsid w:val="005E0602"/>
    <w:rsid w:val="005E3BE8"/>
    <w:rsid w:val="0060684E"/>
    <w:rsid w:val="00633110"/>
    <w:rsid w:val="006336BF"/>
    <w:rsid w:val="006609DF"/>
    <w:rsid w:val="0066525E"/>
    <w:rsid w:val="00684DA1"/>
    <w:rsid w:val="00685A86"/>
    <w:rsid w:val="00691CB5"/>
    <w:rsid w:val="006A0A20"/>
    <w:rsid w:val="006C0FF4"/>
    <w:rsid w:val="006D26A1"/>
    <w:rsid w:val="006F0807"/>
    <w:rsid w:val="0071049B"/>
    <w:rsid w:val="007278BF"/>
    <w:rsid w:val="0075636C"/>
    <w:rsid w:val="0079083D"/>
    <w:rsid w:val="0079140A"/>
    <w:rsid w:val="007961C0"/>
    <w:rsid w:val="007A657F"/>
    <w:rsid w:val="007D5705"/>
    <w:rsid w:val="007E12C9"/>
    <w:rsid w:val="007E4118"/>
    <w:rsid w:val="007E5C1D"/>
    <w:rsid w:val="00810A0F"/>
    <w:rsid w:val="00812F4A"/>
    <w:rsid w:val="00837284"/>
    <w:rsid w:val="00851264"/>
    <w:rsid w:val="00855FE3"/>
    <w:rsid w:val="0087558E"/>
    <w:rsid w:val="0088136D"/>
    <w:rsid w:val="008B148B"/>
    <w:rsid w:val="008B6EDB"/>
    <w:rsid w:val="0093332C"/>
    <w:rsid w:val="00961FA4"/>
    <w:rsid w:val="00990DFD"/>
    <w:rsid w:val="009D757E"/>
    <w:rsid w:val="00A00CC1"/>
    <w:rsid w:val="00A05A6A"/>
    <w:rsid w:val="00A07A14"/>
    <w:rsid w:val="00A857C4"/>
    <w:rsid w:val="00A908B1"/>
    <w:rsid w:val="00A96CDC"/>
    <w:rsid w:val="00AD16F9"/>
    <w:rsid w:val="00AD7754"/>
    <w:rsid w:val="00B1162C"/>
    <w:rsid w:val="00B23575"/>
    <w:rsid w:val="00B27BBA"/>
    <w:rsid w:val="00B446EE"/>
    <w:rsid w:val="00B469DD"/>
    <w:rsid w:val="00B51826"/>
    <w:rsid w:val="00B5730B"/>
    <w:rsid w:val="00B6754E"/>
    <w:rsid w:val="00B90327"/>
    <w:rsid w:val="00BB51F9"/>
    <w:rsid w:val="00BB7EBA"/>
    <w:rsid w:val="00BC2612"/>
    <w:rsid w:val="00C211AA"/>
    <w:rsid w:val="00C64A3A"/>
    <w:rsid w:val="00C6640C"/>
    <w:rsid w:val="00C718C7"/>
    <w:rsid w:val="00C87F13"/>
    <w:rsid w:val="00CC0285"/>
    <w:rsid w:val="00CE1DB0"/>
    <w:rsid w:val="00CF6AA4"/>
    <w:rsid w:val="00D070EE"/>
    <w:rsid w:val="00D5144F"/>
    <w:rsid w:val="00D51974"/>
    <w:rsid w:val="00D57933"/>
    <w:rsid w:val="00D76B06"/>
    <w:rsid w:val="00D87541"/>
    <w:rsid w:val="00DB06B1"/>
    <w:rsid w:val="00DB26AA"/>
    <w:rsid w:val="00DD5CDB"/>
    <w:rsid w:val="00DD5E31"/>
    <w:rsid w:val="00E041CC"/>
    <w:rsid w:val="00E105C8"/>
    <w:rsid w:val="00E50432"/>
    <w:rsid w:val="00E737BE"/>
    <w:rsid w:val="00E85D1F"/>
    <w:rsid w:val="00EC5EE9"/>
    <w:rsid w:val="00EE2892"/>
    <w:rsid w:val="00EF156C"/>
    <w:rsid w:val="00F003EC"/>
    <w:rsid w:val="00F0466C"/>
    <w:rsid w:val="00F12E11"/>
    <w:rsid w:val="00F20748"/>
    <w:rsid w:val="00F70322"/>
    <w:rsid w:val="00F83714"/>
    <w:rsid w:val="00FD6520"/>
    <w:rsid w:val="00FE71E7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B3C679"/>
  <w15:docId w15:val="{F0A94388-3FA5-4ACC-9E49-BDA74CC4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888AC-08BB-4A19-B942-0F726BB2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7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bora@ZERDE.DOM</cp:lastModifiedBy>
  <cp:revision>68</cp:revision>
  <cp:lastPrinted>2021-09-24T03:23:00Z</cp:lastPrinted>
  <dcterms:created xsi:type="dcterms:W3CDTF">2020-10-09T09:57:00Z</dcterms:created>
  <dcterms:modified xsi:type="dcterms:W3CDTF">2025-04-04T11:10:00Z</dcterms:modified>
</cp:coreProperties>
</file>